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160"/>
        <w:gridCol w:w="4630"/>
      </w:tblGrid>
      <w:tr w:rsidR="00FA7333" w:rsidRPr="00FA7333" w14:paraId="1EB1255C" w14:textId="77777777" w:rsidTr="00276DBD">
        <w:tc>
          <w:tcPr>
            <w:tcW w:w="3685" w:type="dxa"/>
          </w:tcPr>
          <w:p w14:paraId="0345D000" w14:textId="12F30E35" w:rsidR="00276DBD" w:rsidRPr="00FA7333" w:rsidRDefault="00FA7333">
            <w:pPr>
              <w:rPr>
                <w:rFonts w:ascii="Roboto" w:hAnsi="Roboto"/>
              </w:rPr>
            </w:pPr>
            <w:r w:rsidRPr="00FA7333">
              <w:rPr>
                <w:rFonts w:ascii="Roboto" w:hAnsi="Roboto"/>
                <w:noProof/>
              </w:rPr>
              <w:drawing>
                <wp:inline distT="0" distB="0" distL="0" distR="0" wp14:anchorId="1174B257" wp14:editId="019769F7">
                  <wp:extent cx="3774734" cy="788150"/>
                  <wp:effectExtent l="0" t="0" r="0" b="0"/>
                  <wp:docPr id="87369095"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9095" name="Picture 1" descr="Blue text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48415" cy="803534"/>
                          </a:xfrm>
                          <a:prstGeom prst="rect">
                            <a:avLst/>
                          </a:prstGeom>
                        </pic:spPr>
                      </pic:pic>
                    </a:graphicData>
                  </a:graphic>
                </wp:inline>
              </w:drawing>
            </w:r>
          </w:p>
        </w:tc>
        <w:tc>
          <w:tcPr>
            <w:tcW w:w="7105" w:type="dxa"/>
            <w:shd w:val="clear" w:color="auto" w:fill="D9D9D9" w:themeFill="background1" w:themeFillShade="D9"/>
            <w:vAlign w:val="center"/>
          </w:tcPr>
          <w:p w14:paraId="28494A39" w14:textId="77777777" w:rsidR="00276DBD" w:rsidRPr="00FA7333" w:rsidRDefault="00276DBD" w:rsidP="00CE5C55">
            <w:pPr>
              <w:jc w:val="center"/>
              <w:rPr>
                <w:rFonts w:ascii="Roboto" w:hAnsi="Roboto"/>
                <w:b/>
              </w:rPr>
            </w:pPr>
            <w:r w:rsidRPr="00FA7333">
              <w:rPr>
                <w:rFonts w:ascii="Roboto" w:hAnsi="Roboto"/>
                <w:b/>
                <w:sz w:val="40"/>
              </w:rPr>
              <w:t xml:space="preserve">RESOLUTION </w:t>
            </w:r>
            <w:r w:rsidR="00CE5C55" w:rsidRPr="00FA7333">
              <w:rPr>
                <w:rFonts w:ascii="Roboto" w:hAnsi="Roboto"/>
                <w:b/>
                <w:sz w:val="40"/>
              </w:rPr>
              <w:t>WRITING</w:t>
            </w:r>
            <w:r w:rsidRPr="00FA7333">
              <w:rPr>
                <w:rFonts w:ascii="Roboto" w:hAnsi="Roboto"/>
                <w:b/>
                <w:sz w:val="40"/>
              </w:rPr>
              <w:t xml:space="preserve"> WORKSHEET</w:t>
            </w:r>
          </w:p>
        </w:tc>
      </w:tr>
    </w:tbl>
    <w:p w14:paraId="0CF2EAD4" w14:textId="77777777" w:rsidR="00276DBD" w:rsidRPr="00FA7333" w:rsidRDefault="00276DBD" w:rsidP="00276DBD">
      <w:pPr>
        <w:pStyle w:val="NoSpacing"/>
        <w:rPr>
          <w:rFonts w:ascii="Roboto" w:hAnsi="Roboto"/>
        </w:rPr>
      </w:pPr>
    </w:p>
    <w:p w14:paraId="5E278787" w14:textId="77777777" w:rsidR="00276DBD" w:rsidRPr="00FA7333" w:rsidRDefault="00276DBD" w:rsidP="00F2480F">
      <w:pPr>
        <w:pStyle w:val="NoSpacing"/>
        <w:jc w:val="center"/>
        <w:rPr>
          <w:rFonts w:ascii="Roboto" w:hAnsi="Roboto"/>
          <w:b/>
          <w:sz w:val="24"/>
        </w:rPr>
      </w:pPr>
      <w:r w:rsidRPr="00FA7333">
        <w:rPr>
          <w:rFonts w:ascii="Roboto" w:hAnsi="Roboto"/>
          <w:b/>
          <w:sz w:val="24"/>
        </w:rPr>
        <w:t>KAFP members are encouraged to use this worksheet to aid in composing resolutions to be submitted for consideration by the state chapter, with the potential to be advanced to the AAFP Congress of Delegates.</w:t>
      </w:r>
    </w:p>
    <w:p w14:paraId="2D872EF2" w14:textId="77777777" w:rsidR="00276DBD" w:rsidRPr="00FA7333" w:rsidRDefault="00276DBD" w:rsidP="00276DBD">
      <w:pPr>
        <w:pStyle w:val="NoSpacing"/>
        <w:rPr>
          <w:rFonts w:ascii="Roboto" w:hAnsi="Roboto"/>
        </w:rPr>
      </w:pPr>
    </w:p>
    <w:p w14:paraId="3620B8C8" w14:textId="77777777" w:rsidR="00276DBD" w:rsidRPr="00FA7333" w:rsidRDefault="00276DBD" w:rsidP="00F2480F">
      <w:pPr>
        <w:pStyle w:val="NoSpacing"/>
        <w:numPr>
          <w:ilvl w:val="0"/>
          <w:numId w:val="1"/>
        </w:numPr>
        <w:rPr>
          <w:rFonts w:ascii="Roboto" w:hAnsi="Roboto"/>
        </w:rPr>
      </w:pPr>
      <w:r w:rsidRPr="00FA7333">
        <w:rPr>
          <w:rFonts w:ascii="Roboto" w:hAnsi="Roboto"/>
        </w:rPr>
        <w:t xml:space="preserve">Write all content in plain text only; no formatting like </w:t>
      </w:r>
      <w:r w:rsidRPr="00FA7333">
        <w:rPr>
          <w:rFonts w:ascii="Roboto" w:hAnsi="Roboto"/>
          <w:b/>
        </w:rPr>
        <w:t>bold</w:t>
      </w:r>
      <w:r w:rsidRPr="00FA7333">
        <w:rPr>
          <w:rFonts w:ascii="Roboto" w:hAnsi="Roboto"/>
        </w:rPr>
        <w:t xml:space="preserve">, </w:t>
      </w:r>
      <w:r w:rsidRPr="00FA7333">
        <w:rPr>
          <w:rFonts w:ascii="Roboto" w:hAnsi="Roboto"/>
          <w:i/>
        </w:rPr>
        <w:t>italics</w:t>
      </w:r>
      <w:r w:rsidRPr="00FA7333">
        <w:rPr>
          <w:rFonts w:ascii="Roboto" w:hAnsi="Roboto"/>
        </w:rPr>
        <w:t xml:space="preserve">, </w:t>
      </w:r>
      <w:r w:rsidR="00F2480F" w:rsidRPr="00FA7333">
        <w:rPr>
          <w:rFonts w:ascii="Roboto" w:hAnsi="Roboto"/>
          <w:vertAlign w:val="subscript"/>
        </w:rPr>
        <w:t>subscripts</w:t>
      </w:r>
      <w:r w:rsidR="00F2480F" w:rsidRPr="00FA7333">
        <w:rPr>
          <w:rFonts w:ascii="Roboto" w:hAnsi="Roboto"/>
        </w:rPr>
        <w:t xml:space="preserve"> </w:t>
      </w:r>
      <w:r w:rsidRPr="00FA7333">
        <w:rPr>
          <w:rFonts w:ascii="Roboto" w:hAnsi="Roboto"/>
        </w:rPr>
        <w:t xml:space="preserve">or </w:t>
      </w:r>
      <w:r w:rsidRPr="00FA7333">
        <w:rPr>
          <w:rFonts w:ascii="Roboto" w:hAnsi="Roboto"/>
          <w:vertAlign w:val="superscript"/>
        </w:rPr>
        <w:t>superscripts</w:t>
      </w:r>
      <w:r w:rsidRPr="00FA7333">
        <w:rPr>
          <w:rFonts w:ascii="Roboto" w:hAnsi="Roboto"/>
        </w:rPr>
        <w:t xml:space="preserve"> allowed in resolutions.</w:t>
      </w:r>
    </w:p>
    <w:p w14:paraId="205D9358" w14:textId="4C95215C" w:rsidR="00F2480F" w:rsidRPr="00FA7333" w:rsidRDefault="00D14C78" w:rsidP="00F2480F">
      <w:pPr>
        <w:pStyle w:val="NoSpacing"/>
        <w:numPr>
          <w:ilvl w:val="0"/>
          <w:numId w:val="1"/>
        </w:numPr>
        <w:rPr>
          <w:rFonts w:ascii="Roboto" w:hAnsi="Roboto"/>
        </w:rPr>
      </w:pPr>
      <w:r w:rsidRPr="00FA7333">
        <w:rPr>
          <w:rFonts w:ascii="Roboto" w:hAnsi="Roboto"/>
        </w:rPr>
        <w:t>Review the KAFP Timeline f</w:t>
      </w:r>
      <w:r w:rsidR="00047F46" w:rsidRPr="00FA7333">
        <w:rPr>
          <w:rFonts w:ascii="Roboto" w:hAnsi="Roboto"/>
        </w:rPr>
        <w:t xml:space="preserve">or resolutions as posted at </w:t>
      </w:r>
      <w:hyperlink r:id="rId6" w:history="1">
        <w:r w:rsidR="00F070EC">
          <w:rPr>
            <w:rStyle w:val="Hyperlink"/>
            <w:rFonts w:ascii="Roboto" w:hAnsi="Roboto"/>
          </w:rPr>
          <w:t>https://kafponline.org/resolutionprocess</w:t>
        </w:r>
      </w:hyperlink>
      <w:r w:rsidR="00047F46" w:rsidRPr="00FA7333">
        <w:rPr>
          <w:rFonts w:ascii="Roboto" w:hAnsi="Roboto"/>
        </w:rPr>
        <w:t>.</w:t>
      </w:r>
    </w:p>
    <w:p w14:paraId="40EA63C5" w14:textId="77777777" w:rsidR="00D14C78" w:rsidRPr="00FA7333" w:rsidRDefault="00D14C78" w:rsidP="00D14C78">
      <w:pPr>
        <w:pStyle w:val="NoSpacing"/>
        <w:numPr>
          <w:ilvl w:val="0"/>
          <w:numId w:val="1"/>
        </w:numPr>
        <w:rPr>
          <w:rFonts w:ascii="Roboto" w:hAnsi="Roboto"/>
        </w:rPr>
      </w:pPr>
      <w:r w:rsidRPr="00FA7333">
        <w:rPr>
          <w:rFonts w:ascii="Roboto" w:hAnsi="Roboto"/>
        </w:rPr>
        <w:t xml:space="preserve">Review the </w:t>
      </w:r>
      <w:r w:rsidRPr="00FA7333">
        <w:rPr>
          <w:rFonts w:ascii="Roboto" w:hAnsi="Roboto"/>
          <w:i/>
        </w:rPr>
        <w:t>Sample Resolution</w:t>
      </w:r>
      <w:r w:rsidRPr="00FA7333">
        <w:rPr>
          <w:rFonts w:ascii="Roboto" w:hAnsi="Roboto"/>
        </w:rPr>
        <w:t xml:space="preserve"> at the end of this document.</w:t>
      </w:r>
    </w:p>
    <w:p w14:paraId="7B025D5F" w14:textId="77777777" w:rsidR="00276DBD" w:rsidRPr="00FA7333" w:rsidRDefault="00276DBD" w:rsidP="00276DBD">
      <w:pPr>
        <w:pStyle w:val="NoSpacing"/>
        <w:rPr>
          <w:rFonts w:ascii="Roboto" w:hAnsi="Roboto"/>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96"/>
        <w:gridCol w:w="539"/>
        <w:gridCol w:w="6655"/>
      </w:tblGrid>
      <w:tr w:rsidR="00276DBD" w:rsidRPr="00FA7333" w14:paraId="15B558D0" w14:textId="77777777" w:rsidTr="00CE5C55">
        <w:tc>
          <w:tcPr>
            <w:tcW w:w="4135" w:type="dxa"/>
            <w:gridSpan w:val="2"/>
            <w:tcBorders>
              <w:bottom w:val="single" w:sz="18" w:space="0" w:color="808080" w:themeColor="background1" w:themeShade="80"/>
            </w:tcBorders>
          </w:tcPr>
          <w:p w14:paraId="24C4F96E" w14:textId="77777777" w:rsidR="00276DBD" w:rsidRPr="00FA7333" w:rsidRDefault="00276DBD" w:rsidP="00276DBD">
            <w:pPr>
              <w:pStyle w:val="NoSpacing"/>
              <w:rPr>
                <w:rFonts w:ascii="Roboto" w:hAnsi="Roboto"/>
                <w:b/>
              </w:rPr>
            </w:pPr>
            <w:r w:rsidRPr="00FA7333">
              <w:rPr>
                <w:rFonts w:ascii="Roboto" w:hAnsi="Roboto"/>
                <w:b/>
              </w:rPr>
              <w:t>Resolution Title</w:t>
            </w:r>
          </w:p>
          <w:p w14:paraId="33A1A470" w14:textId="77777777" w:rsidR="00276DBD" w:rsidRPr="00FA7333" w:rsidRDefault="00276DBD" w:rsidP="00276DBD">
            <w:pPr>
              <w:pStyle w:val="NoSpacing"/>
              <w:rPr>
                <w:rFonts w:ascii="Roboto" w:hAnsi="Roboto"/>
              </w:rPr>
            </w:pPr>
            <w:r w:rsidRPr="00FA7333">
              <w:rPr>
                <w:rFonts w:ascii="Roboto" w:hAnsi="Roboto"/>
                <w:color w:val="FF0000"/>
                <w:sz w:val="20"/>
              </w:rPr>
              <w:t>Required</w:t>
            </w:r>
            <w:r w:rsidRPr="00FA7333">
              <w:rPr>
                <w:rFonts w:ascii="Roboto" w:hAnsi="Roboto"/>
                <w:sz w:val="20"/>
              </w:rPr>
              <w:t>.  Use Title Case.</w:t>
            </w:r>
          </w:p>
        </w:tc>
        <w:tc>
          <w:tcPr>
            <w:tcW w:w="6655" w:type="dxa"/>
            <w:tcBorders>
              <w:bottom w:val="single" w:sz="18" w:space="0" w:color="808080" w:themeColor="background1" w:themeShade="80"/>
            </w:tcBorders>
          </w:tcPr>
          <w:p w14:paraId="5B2E2E5C" w14:textId="77777777" w:rsidR="00276DBD" w:rsidRPr="00FA7333" w:rsidRDefault="00276DBD" w:rsidP="00276DBD">
            <w:pPr>
              <w:pStyle w:val="NoSpacing"/>
              <w:rPr>
                <w:rFonts w:ascii="Roboto" w:hAnsi="Roboto"/>
                <w:color w:val="4472C4" w:themeColor="accent5"/>
              </w:rPr>
            </w:pPr>
          </w:p>
        </w:tc>
      </w:tr>
      <w:tr w:rsidR="00276DBD" w:rsidRPr="00FA7333" w14:paraId="3A67172F" w14:textId="77777777" w:rsidTr="00CE5C55">
        <w:tc>
          <w:tcPr>
            <w:tcW w:w="4135" w:type="dxa"/>
            <w:gridSpan w:val="2"/>
            <w:tcBorders>
              <w:top w:val="single" w:sz="18" w:space="0" w:color="808080" w:themeColor="background1" w:themeShade="80"/>
              <w:bottom w:val="single" w:sz="18" w:space="0" w:color="808080" w:themeColor="background1" w:themeShade="80"/>
            </w:tcBorders>
          </w:tcPr>
          <w:p w14:paraId="691CF1C9" w14:textId="77777777" w:rsidR="00276DBD" w:rsidRPr="00FA7333" w:rsidRDefault="00D14C78" w:rsidP="00276DBD">
            <w:pPr>
              <w:pStyle w:val="NoSpacing"/>
              <w:rPr>
                <w:rFonts w:ascii="Roboto" w:hAnsi="Roboto"/>
                <w:b/>
              </w:rPr>
            </w:pPr>
            <w:r w:rsidRPr="00FA7333">
              <w:rPr>
                <w:rFonts w:ascii="Roboto" w:hAnsi="Roboto"/>
                <w:b/>
              </w:rPr>
              <w:t>Submitted By</w:t>
            </w:r>
          </w:p>
          <w:p w14:paraId="16749E23" w14:textId="77777777" w:rsidR="00276DBD" w:rsidRPr="00FA7333" w:rsidRDefault="00276DBD" w:rsidP="00276DBD">
            <w:pPr>
              <w:pStyle w:val="NoSpacing"/>
              <w:rPr>
                <w:rFonts w:ascii="Roboto" w:hAnsi="Roboto"/>
              </w:rPr>
            </w:pPr>
            <w:r w:rsidRPr="00FA7333">
              <w:rPr>
                <w:rFonts w:ascii="Roboto" w:hAnsi="Roboto"/>
                <w:color w:val="FF0000"/>
                <w:sz w:val="20"/>
              </w:rPr>
              <w:t>Required</w:t>
            </w:r>
            <w:r w:rsidRPr="00FA7333">
              <w:rPr>
                <w:rFonts w:ascii="Roboto" w:hAnsi="Roboto"/>
                <w:sz w:val="20"/>
              </w:rPr>
              <w:t>.  The resolution author may be an individual, several individuals, a chapter, a committee, etc.</w:t>
            </w:r>
          </w:p>
        </w:tc>
        <w:tc>
          <w:tcPr>
            <w:tcW w:w="6655" w:type="dxa"/>
            <w:tcBorders>
              <w:top w:val="single" w:sz="18" w:space="0" w:color="808080" w:themeColor="background1" w:themeShade="80"/>
              <w:bottom w:val="single" w:sz="18" w:space="0" w:color="808080" w:themeColor="background1" w:themeShade="80"/>
            </w:tcBorders>
          </w:tcPr>
          <w:p w14:paraId="12E370B2" w14:textId="77777777" w:rsidR="00276DBD" w:rsidRPr="00FA7333" w:rsidRDefault="00276DBD" w:rsidP="00276DBD">
            <w:pPr>
              <w:pStyle w:val="NoSpacing"/>
              <w:rPr>
                <w:rFonts w:ascii="Roboto" w:hAnsi="Roboto"/>
                <w:color w:val="4472C4" w:themeColor="accent5"/>
              </w:rPr>
            </w:pPr>
          </w:p>
        </w:tc>
      </w:tr>
      <w:tr w:rsidR="00276DBD" w:rsidRPr="00FA7333" w14:paraId="50A4E78A" w14:textId="77777777" w:rsidTr="00CE5C55">
        <w:tc>
          <w:tcPr>
            <w:tcW w:w="3596" w:type="dxa"/>
            <w:vMerge w:val="restart"/>
            <w:tcBorders>
              <w:top w:val="single" w:sz="18" w:space="0" w:color="808080" w:themeColor="background1" w:themeShade="80"/>
            </w:tcBorders>
          </w:tcPr>
          <w:p w14:paraId="1FF13A98" w14:textId="77777777" w:rsidR="00276DBD" w:rsidRPr="00FA7333" w:rsidRDefault="00276DBD" w:rsidP="00276DBD">
            <w:pPr>
              <w:pStyle w:val="NoSpacing"/>
              <w:rPr>
                <w:rFonts w:ascii="Roboto" w:hAnsi="Roboto"/>
                <w:b/>
              </w:rPr>
            </w:pPr>
            <w:r w:rsidRPr="00FA7333">
              <w:rPr>
                <w:rFonts w:ascii="Roboto" w:hAnsi="Roboto"/>
                <w:b/>
              </w:rPr>
              <w:t>WHEREAS</w:t>
            </w:r>
          </w:p>
          <w:p w14:paraId="0461AEDE" w14:textId="77777777" w:rsidR="00276DBD" w:rsidRPr="00FA7333" w:rsidRDefault="00276DBD" w:rsidP="00276DBD">
            <w:pPr>
              <w:pStyle w:val="NoSpacing"/>
              <w:rPr>
                <w:rFonts w:ascii="Roboto" w:hAnsi="Roboto"/>
              </w:rPr>
            </w:pPr>
            <w:r w:rsidRPr="00FA7333">
              <w:rPr>
                <w:rFonts w:ascii="Roboto" w:hAnsi="Roboto"/>
                <w:color w:val="FF0000"/>
                <w:sz w:val="20"/>
              </w:rPr>
              <w:t xml:space="preserve">Required </w:t>
            </w:r>
            <w:r w:rsidRPr="00FA7333">
              <w:rPr>
                <w:rFonts w:ascii="Roboto" w:hAnsi="Roboto"/>
                <w:sz w:val="20"/>
              </w:rPr>
              <w:t>(at least 1).  You may write up to 10. If you want to reference supporting information or cite sources in your whereas statements, format your reference numbers like this: [#] (example: Higher utilization has been shown to improve these rates [2]) and include each reference or citation in the Additional Supporting Information section (limited to 20 reference items).</w:t>
            </w:r>
          </w:p>
        </w:tc>
        <w:tc>
          <w:tcPr>
            <w:tcW w:w="539" w:type="dxa"/>
            <w:tcBorders>
              <w:top w:val="single" w:sz="18" w:space="0" w:color="808080" w:themeColor="background1" w:themeShade="80"/>
            </w:tcBorders>
            <w:vAlign w:val="center"/>
          </w:tcPr>
          <w:p w14:paraId="327E1F5D" w14:textId="77777777" w:rsidR="00276DBD" w:rsidRPr="00FA7333" w:rsidRDefault="00276DBD" w:rsidP="00F2480F">
            <w:pPr>
              <w:pStyle w:val="NoSpacing"/>
              <w:jc w:val="right"/>
              <w:rPr>
                <w:rFonts w:ascii="Roboto" w:hAnsi="Roboto"/>
              </w:rPr>
            </w:pPr>
            <w:r w:rsidRPr="00FA7333">
              <w:rPr>
                <w:rFonts w:ascii="Roboto" w:hAnsi="Roboto"/>
              </w:rPr>
              <w:t>1</w:t>
            </w:r>
          </w:p>
        </w:tc>
        <w:tc>
          <w:tcPr>
            <w:tcW w:w="6655" w:type="dxa"/>
            <w:tcBorders>
              <w:top w:val="single" w:sz="18" w:space="0" w:color="808080" w:themeColor="background1" w:themeShade="80"/>
            </w:tcBorders>
          </w:tcPr>
          <w:p w14:paraId="2B860CC7" w14:textId="77777777" w:rsidR="00276DBD" w:rsidRPr="00FA7333" w:rsidRDefault="00276DBD" w:rsidP="00276DBD">
            <w:pPr>
              <w:pStyle w:val="NoSpacing"/>
              <w:rPr>
                <w:rFonts w:ascii="Roboto" w:hAnsi="Roboto"/>
                <w:color w:val="4472C4" w:themeColor="accent5"/>
              </w:rPr>
            </w:pPr>
          </w:p>
        </w:tc>
      </w:tr>
      <w:tr w:rsidR="00276DBD" w:rsidRPr="00FA7333" w14:paraId="5F47AAF1" w14:textId="77777777" w:rsidTr="00F2480F">
        <w:tc>
          <w:tcPr>
            <w:tcW w:w="3596" w:type="dxa"/>
            <w:vMerge/>
          </w:tcPr>
          <w:p w14:paraId="61536A47" w14:textId="77777777" w:rsidR="00276DBD" w:rsidRPr="00FA7333" w:rsidRDefault="00276DBD" w:rsidP="00276DBD">
            <w:pPr>
              <w:pStyle w:val="NoSpacing"/>
              <w:rPr>
                <w:rFonts w:ascii="Roboto" w:hAnsi="Roboto"/>
              </w:rPr>
            </w:pPr>
          </w:p>
        </w:tc>
        <w:tc>
          <w:tcPr>
            <w:tcW w:w="539" w:type="dxa"/>
            <w:vAlign w:val="center"/>
          </w:tcPr>
          <w:p w14:paraId="58211B21" w14:textId="77777777" w:rsidR="00276DBD" w:rsidRPr="00FA7333" w:rsidRDefault="00276DBD" w:rsidP="00F2480F">
            <w:pPr>
              <w:pStyle w:val="NoSpacing"/>
              <w:jc w:val="right"/>
              <w:rPr>
                <w:rFonts w:ascii="Roboto" w:hAnsi="Roboto"/>
              </w:rPr>
            </w:pPr>
            <w:r w:rsidRPr="00FA7333">
              <w:rPr>
                <w:rFonts w:ascii="Roboto" w:hAnsi="Roboto"/>
              </w:rPr>
              <w:t>2</w:t>
            </w:r>
          </w:p>
        </w:tc>
        <w:tc>
          <w:tcPr>
            <w:tcW w:w="6655" w:type="dxa"/>
          </w:tcPr>
          <w:p w14:paraId="091AAC11" w14:textId="77777777" w:rsidR="00276DBD" w:rsidRPr="00FA7333" w:rsidRDefault="00276DBD" w:rsidP="00276DBD">
            <w:pPr>
              <w:pStyle w:val="NoSpacing"/>
              <w:rPr>
                <w:rFonts w:ascii="Roboto" w:hAnsi="Roboto"/>
                <w:color w:val="4472C4" w:themeColor="accent5"/>
              </w:rPr>
            </w:pPr>
          </w:p>
        </w:tc>
      </w:tr>
      <w:tr w:rsidR="00276DBD" w:rsidRPr="00FA7333" w14:paraId="70A917C0" w14:textId="77777777" w:rsidTr="00F2480F">
        <w:tc>
          <w:tcPr>
            <w:tcW w:w="3596" w:type="dxa"/>
            <w:vMerge/>
          </w:tcPr>
          <w:p w14:paraId="5B75C42E" w14:textId="77777777" w:rsidR="00276DBD" w:rsidRPr="00FA7333" w:rsidRDefault="00276DBD" w:rsidP="00276DBD">
            <w:pPr>
              <w:pStyle w:val="NoSpacing"/>
              <w:rPr>
                <w:rFonts w:ascii="Roboto" w:hAnsi="Roboto"/>
              </w:rPr>
            </w:pPr>
          </w:p>
        </w:tc>
        <w:tc>
          <w:tcPr>
            <w:tcW w:w="539" w:type="dxa"/>
            <w:vAlign w:val="center"/>
          </w:tcPr>
          <w:p w14:paraId="4FF3F060" w14:textId="77777777" w:rsidR="00276DBD" w:rsidRPr="00FA7333" w:rsidRDefault="00276DBD" w:rsidP="00F2480F">
            <w:pPr>
              <w:pStyle w:val="NoSpacing"/>
              <w:jc w:val="right"/>
              <w:rPr>
                <w:rFonts w:ascii="Roboto" w:hAnsi="Roboto"/>
              </w:rPr>
            </w:pPr>
            <w:r w:rsidRPr="00FA7333">
              <w:rPr>
                <w:rFonts w:ascii="Roboto" w:hAnsi="Roboto"/>
              </w:rPr>
              <w:t>3</w:t>
            </w:r>
          </w:p>
        </w:tc>
        <w:tc>
          <w:tcPr>
            <w:tcW w:w="6655" w:type="dxa"/>
          </w:tcPr>
          <w:p w14:paraId="5C5980A5" w14:textId="77777777" w:rsidR="00276DBD" w:rsidRPr="00FA7333" w:rsidRDefault="00276DBD" w:rsidP="00276DBD">
            <w:pPr>
              <w:pStyle w:val="NoSpacing"/>
              <w:rPr>
                <w:rFonts w:ascii="Roboto" w:hAnsi="Roboto"/>
                <w:color w:val="4472C4" w:themeColor="accent5"/>
              </w:rPr>
            </w:pPr>
          </w:p>
        </w:tc>
      </w:tr>
      <w:tr w:rsidR="00276DBD" w:rsidRPr="00FA7333" w14:paraId="0BE5ED6E" w14:textId="77777777" w:rsidTr="00F2480F">
        <w:tc>
          <w:tcPr>
            <w:tcW w:w="3596" w:type="dxa"/>
            <w:vMerge/>
          </w:tcPr>
          <w:p w14:paraId="22010A7A" w14:textId="77777777" w:rsidR="00276DBD" w:rsidRPr="00FA7333" w:rsidRDefault="00276DBD" w:rsidP="00276DBD">
            <w:pPr>
              <w:pStyle w:val="NoSpacing"/>
              <w:rPr>
                <w:rFonts w:ascii="Roboto" w:hAnsi="Roboto"/>
              </w:rPr>
            </w:pPr>
          </w:p>
        </w:tc>
        <w:tc>
          <w:tcPr>
            <w:tcW w:w="539" w:type="dxa"/>
            <w:vAlign w:val="center"/>
          </w:tcPr>
          <w:p w14:paraId="1CFBA930" w14:textId="77777777" w:rsidR="00276DBD" w:rsidRPr="00FA7333" w:rsidRDefault="00276DBD" w:rsidP="00F2480F">
            <w:pPr>
              <w:pStyle w:val="NoSpacing"/>
              <w:jc w:val="right"/>
              <w:rPr>
                <w:rFonts w:ascii="Roboto" w:hAnsi="Roboto"/>
              </w:rPr>
            </w:pPr>
            <w:r w:rsidRPr="00FA7333">
              <w:rPr>
                <w:rFonts w:ascii="Roboto" w:hAnsi="Roboto"/>
              </w:rPr>
              <w:t>4</w:t>
            </w:r>
          </w:p>
        </w:tc>
        <w:tc>
          <w:tcPr>
            <w:tcW w:w="6655" w:type="dxa"/>
          </w:tcPr>
          <w:p w14:paraId="7D96591F" w14:textId="77777777" w:rsidR="00276DBD" w:rsidRPr="00FA7333" w:rsidRDefault="00276DBD" w:rsidP="00276DBD">
            <w:pPr>
              <w:pStyle w:val="NoSpacing"/>
              <w:rPr>
                <w:rFonts w:ascii="Roboto" w:hAnsi="Roboto"/>
                <w:color w:val="4472C4" w:themeColor="accent5"/>
              </w:rPr>
            </w:pPr>
          </w:p>
        </w:tc>
      </w:tr>
      <w:tr w:rsidR="00276DBD" w:rsidRPr="00FA7333" w14:paraId="133598DA" w14:textId="77777777" w:rsidTr="00F2480F">
        <w:tc>
          <w:tcPr>
            <w:tcW w:w="3596" w:type="dxa"/>
            <w:vMerge/>
          </w:tcPr>
          <w:p w14:paraId="0ED24F7C" w14:textId="77777777" w:rsidR="00276DBD" w:rsidRPr="00FA7333" w:rsidRDefault="00276DBD" w:rsidP="00276DBD">
            <w:pPr>
              <w:pStyle w:val="NoSpacing"/>
              <w:rPr>
                <w:rFonts w:ascii="Roboto" w:hAnsi="Roboto"/>
              </w:rPr>
            </w:pPr>
          </w:p>
        </w:tc>
        <w:tc>
          <w:tcPr>
            <w:tcW w:w="539" w:type="dxa"/>
            <w:vAlign w:val="center"/>
          </w:tcPr>
          <w:p w14:paraId="353FF634" w14:textId="77777777" w:rsidR="00276DBD" w:rsidRPr="00FA7333" w:rsidRDefault="00276DBD" w:rsidP="00F2480F">
            <w:pPr>
              <w:pStyle w:val="NoSpacing"/>
              <w:jc w:val="right"/>
              <w:rPr>
                <w:rFonts w:ascii="Roboto" w:hAnsi="Roboto"/>
              </w:rPr>
            </w:pPr>
            <w:r w:rsidRPr="00FA7333">
              <w:rPr>
                <w:rFonts w:ascii="Roboto" w:hAnsi="Roboto"/>
              </w:rPr>
              <w:t>5</w:t>
            </w:r>
          </w:p>
        </w:tc>
        <w:tc>
          <w:tcPr>
            <w:tcW w:w="6655" w:type="dxa"/>
          </w:tcPr>
          <w:p w14:paraId="71D4FE88" w14:textId="77777777" w:rsidR="00276DBD" w:rsidRPr="00FA7333" w:rsidRDefault="00276DBD" w:rsidP="00276DBD">
            <w:pPr>
              <w:pStyle w:val="NoSpacing"/>
              <w:rPr>
                <w:rFonts w:ascii="Roboto" w:hAnsi="Roboto"/>
                <w:color w:val="4472C4" w:themeColor="accent5"/>
              </w:rPr>
            </w:pPr>
          </w:p>
        </w:tc>
      </w:tr>
      <w:tr w:rsidR="00276DBD" w:rsidRPr="00FA7333" w14:paraId="2D4C2D5E" w14:textId="77777777" w:rsidTr="00F2480F">
        <w:tc>
          <w:tcPr>
            <w:tcW w:w="3596" w:type="dxa"/>
            <w:vMerge/>
          </w:tcPr>
          <w:p w14:paraId="0A3596D3" w14:textId="77777777" w:rsidR="00276DBD" w:rsidRPr="00FA7333" w:rsidRDefault="00276DBD" w:rsidP="00276DBD">
            <w:pPr>
              <w:pStyle w:val="NoSpacing"/>
              <w:rPr>
                <w:rFonts w:ascii="Roboto" w:hAnsi="Roboto"/>
              </w:rPr>
            </w:pPr>
          </w:p>
        </w:tc>
        <w:tc>
          <w:tcPr>
            <w:tcW w:w="539" w:type="dxa"/>
            <w:vAlign w:val="center"/>
          </w:tcPr>
          <w:p w14:paraId="44E7D5E6" w14:textId="77777777" w:rsidR="00276DBD" w:rsidRPr="00FA7333" w:rsidRDefault="00276DBD" w:rsidP="00F2480F">
            <w:pPr>
              <w:pStyle w:val="NoSpacing"/>
              <w:jc w:val="right"/>
              <w:rPr>
                <w:rFonts w:ascii="Roboto" w:hAnsi="Roboto"/>
              </w:rPr>
            </w:pPr>
            <w:r w:rsidRPr="00FA7333">
              <w:rPr>
                <w:rFonts w:ascii="Roboto" w:hAnsi="Roboto"/>
              </w:rPr>
              <w:t>6</w:t>
            </w:r>
          </w:p>
        </w:tc>
        <w:tc>
          <w:tcPr>
            <w:tcW w:w="6655" w:type="dxa"/>
          </w:tcPr>
          <w:p w14:paraId="0D05A9B5" w14:textId="77777777" w:rsidR="00276DBD" w:rsidRPr="00FA7333" w:rsidRDefault="00276DBD" w:rsidP="00276DBD">
            <w:pPr>
              <w:pStyle w:val="NoSpacing"/>
              <w:rPr>
                <w:rFonts w:ascii="Roboto" w:hAnsi="Roboto"/>
                <w:color w:val="4472C4" w:themeColor="accent5"/>
              </w:rPr>
            </w:pPr>
          </w:p>
        </w:tc>
      </w:tr>
      <w:tr w:rsidR="00276DBD" w:rsidRPr="00FA7333" w14:paraId="31F3F75D" w14:textId="77777777" w:rsidTr="00F2480F">
        <w:tc>
          <w:tcPr>
            <w:tcW w:w="3596" w:type="dxa"/>
            <w:vMerge/>
          </w:tcPr>
          <w:p w14:paraId="5E7533DB" w14:textId="77777777" w:rsidR="00276DBD" w:rsidRPr="00FA7333" w:rsidRDefault="00276DBD" w:rsidP="00276DBD">
            <w:pPr>
              <w:pStyle w:val="NoSpacing"/>
              <w:rPr>
                <w:rFonts w:ascii="Roboto" w:hAnsi="Roboto"/>
              </w:rPr>
            </w:pPr>
          </w:p>
        </w:tc>
        <w:tc>
          <w:tcPr>
            <w:tcW w:w="539" w:type="dxa"/>
            <w:vAlign w:val="center"/>
          </w:tcPr>
          <w:p w14:paraId="5153480D" w14:textId="77777777" w:rsidR="00276DBD" w:rsidRPr="00FA7333" w:rsidRDefault="00276DBD" w:rsidP="00F2480F">
            <w:pPr>
              <w:pStyle w:val="NoSpacing"/>
              <w:jc w:val="right"/>
              <w:rPr>
                <w:rFonts w:ascii="Roboto" w:hAnsi="Roboto"/>
              </w:rPr>
            </w:pPr>
            <w:r w:rsidRPr="00FA7333">
              <w:rPr>
                <w:rFonts w:ascii="Roboto" w:hAnsi="Roboto"/>
              </w:rPr>
              <w:t>7</w:t>
            </w:r>
          </w:p>
        </w:tc>
        <w:tc>
          <w:tcPr>
            <w:tcW w:w="6655" w:type="dxa"/>
          </w:tcPr>
          <w:p w14:paraId="02FFFF5B" w14:textId="77777777" w:rsidR="00276DBD" w:rsidRPr="00FA7333" w:rsidRDefault="00276DBD" w:rsidP="00276DBD">
            <w:pPr>
              <w:pStyle w:val="NoSpacing"/>
              <w:rPr>
                <w:rFonts w:ascii="Roboto" w:hAnsi="Roboto"/>
                <w:color w:val="4472C4" w:themeColor="accent5"/>
              </w:rPr>
            </w:pPr>
          </w:p>
        </w:tc>
      </w:tr>
      <w:tr w:rsidR="00276DBD" w:rsidRPr="00FA7333" w14:paraId="5DC49D26" w14:textId="77777777" w:rsidTr="00F2480F">
        <w:tc>
          <w:tcPr>
            <w:tcW w:w="3596" w:type="dxa"/>
            <w:vMerge/>
          </w:tcPr>
          <w:p w14:paraId="77657231" w14:textId="77777777" w:rsidR="00276DBD" w:rsidRPr="00FA7333" w:rsidRDefault="00276DBD" w:rsidP="00276DBD">
            <w:pPr>
              <w:pStyle w:val="NoSpacing"/>
              <w:rPr>
                <w:rFonts w:ascii="Roboto" w:hAnsi="Roboto"/>
              </w:rPr>
            </w:pPr>
          </w:p>
        </w:tc>
        <w:tc>
          <w:tcPr>
            <w:tcW w:w="539" w:type="dxa"/>
            <w:vAlign w:val="center"/>
          </w:tcPr>
          <w:p w14:paraId="09DAB69E" w14:textId="77777777" w:rsidR="00276DBD" w:rsidRPr="00FA7333" w:rsidRDefault="00276DBD" w:rsidP="00F2480F">
            <w:pPr>
              <w:pStyle w:val="NoSpacing"/>
              <w:jc w:val="right"/>
              <w:rPr>
                <w:rFonts w:ascii="Roboto" w:hAnsi="Roboto"/>
              </w:rPr>
            </w:pPr>
            <w:r w:rsidRPr="00FA7333">
              <w:rPr>
                <w:rFonts w:ascii="Roboto" w:hAnsi="Roboto"/>
              </w:rPr>
              <w:t>8</w:t>
            </w:r>
          </w:p>
        </w:tc>
        <w:tc>
          <w:tcPr>
            <w:tcW w:w="6655" w:type="dxa"/>
          </w:tcPr>
          <w:p w14:paraId="269C85C5" w14:textId="77777777" w:rsidR="00276DBD" w:rsidRPr="00FA7333" w:rsidRDefault="00276DBD" w:rsidP="00276DBD">
            <w:pPr>
              <w:pStyle w:val="NoSpacing"/>
              <w:rPr>
                <w:rFonts w:ascii="Roboto" w:hAnsi="Roboto"/>
                <w:color w:val="4472C4" w:themeColor="accent5"/>
              </w:rPr>
            </w:pPr>
          </w:p>
        </w:tc>
      </w:tr>
      <w:tr w:rsidR="00276DBD" w:rsidRPr="00FA7333" w14:paraId="2A69F5C6" w14:textId="77777777" w:rsidTr="00F2480F">
        <w:tc>
          <w:tcPr>
            <w:tcW w:w="3596" w:type="dxa"/>
            <w:vMerge/>
          </w:tcPr>
          <w:p w14:paraId="5ACD98B0" w14:textId="77777777" w:rsidR="00276DBD" w:rsidRPr="00FA7333" w:rsidRDefault="00276DBD" w:rsidP="00276DBD">
            <w:pPr>
              <w:pStyle w:val="NoSpacing"/>
              <w:rPr>
                <w:rFonts w:ascii="Roboto" w:hAnsi="Roboto"/>
              </w:rPr>
            </w:pPr>
          </w:p>
        </w:tc>
        <w:tc>
          <w:tcPr>
            <w:tcW w:w="539" w:type="dxa"/>
            <w:vAlign w:val="center"/>
          </w:tcPr>
          <w:p w14:paraId="1C6788A2" w14:textId="77777777" w:rsidR="00276DBD" w:rsidRPr="00FA7333" w:rsidRDefault="00276DBD" w:rsidP="00F2480F">
            <w:pPr>
              <w:pStyle w:val="NoSpacing"/>
              <w:jc w:val="right"/>
              <w:rPr>
                <w:rFonts w:ascii="Roboto" w:hAnsi="Roboto"/>
              </w:rPr>
            </w:pPr>
            <w:r w:rsidRPr="00FA7333">
              <w:rPr>
                <w:rFonts w:ascii="Roboto" w:hAnsi="Roboto"/>
              </w:rPr>
              <w:t>9</w:t>
            </w:r>
          </w:p>
        </w:tc>
        <w:tc>
          <w:tcPr>
            <w:tcW w:w="6655" w:type="dxa"/>
          </w:tcPr>
          <w:p w14:paraId="4AF16985" w14:textId="77777777" w:rsidR="00276DBD" w:rsidRPr="00FA7333" w:rsidRDefault="00276DBD" w:rsidP="00276DBD">
            <w:pPr>
              <w:pStyle w:val="NoSpacing"/>
              <w:rPr>
                <w:rFonts w:ascii="Roboto" w:hAnsi="Roboto"/>
                <w:color w:val="4472C4" w:themeColor="accent5"/>
              </w:rPr>
            </w:pPr>
          </w:p>
        </w:tc>
      </w:tr>
      <w:tr w:rsidR="00276DBD" w:rsidRPr="00FA7333" w14:paraId="527AC3CA" w14:textId="77777777" w:rsidTr="00CE5C55">
        <w:tc>
          <w:tcPr>
            <w:tcW w:w="3596" w:type="dxa"/>
            <w:vMerge/>
            <w:tcBorders>
              <w:bottom w:val="single" w:sz="18" w:space="0" w:color="808080" w:themeColor="background1" w:themeShade="80"/>
            </w:tcBorders>
          </w:tcPr>
          <w:p w14:paraId="3E067A55" w14:textId="77777777" w:rsidR="00276DBD" w:rsidRPr="00FA7333" w:rsidRDefault="00276DBD" w:rsidP="00276DBD">
            <w:pPr>
              <w:pStyle w:val="NoSpacing"/>
              <w:rPr>
                <w:rFonts w:ascii="Roboto" w:hAnsi="Roboto"/>
              </w:rPr>
            </w:pPr>
          </w:p>
        </w:tc>
        <w:tc>
          <w:tcPr>
            <w:tcW w:w="539" w:type="dxa"/>
            <w:tcBorders>
              <w:bottom w:val="single" w:sz="18" w:space="0" w:color="808080" w:themeColor="background1" w:themeShade="80"/>
            </w:tcBorders>
            <w:vAlign w:val="center"/>
          </w:tcPr>
          <w:p w14:paraId="198FDAB6" w14:textId="77777777" w:rsidR="00276DBD" w:rsidRPr="00FA7333" w:rsidRDefault="00276DBD" w:rsidP="00F2480F">
            <w:pPr>
              <w:pStyle w:val="NoSpacing"/>
              <w:jc w:val="right"/>
              <w:rPr>
                <w:rFonts w:ascii="Roboto" w:hAnsi="Roboto"/>
              </w:rPr>
            </w:pPr>
            <w:r w:rsidRPr="00FA7333">
              <w:rPr>
                <w:rFonts w:ascii="Roboto" w:hAnsi="Roboto"/>
              </w:rPr>
              <w:t>10</w:t>
            </w:r>
          </w:p>
        </w:tc>
        <w:tc>
          <w:tcPr>
            <w:tcW w:w="6655" w:type="dxa"/>
            <w:tcBorders>
              <w:bottom w:val="single" w:sz="18" w:space="0" w:color="808080" w:themeColor="background1" w:themeShade="80"/>
            </w:tcBorders>
          </w:tcPr>
          <w:p w14:paraId="3EC624B3" w14:textId="77777777" w:rsidR="00276DBD" w:rsidRPr="00FA7333" w:rsidRDefault="00276DBD" w:rsidP="00276DBD">
            <w:pPr>
              <w:pStyle w:val="NoSpacing"/>
              <w:rPr>
                <w:rFonts w:ascii="Roboto" w:hAnsi="Roboto"/>
                <w:color w:val="4472C4" w:themeColor="accent5"/>
              </w:rPr>
            </w:pPr>
          </w:p>
        </w:tc>
      </w:tr>
      <w:tr w:rsidR="00276DBD" w:rsidRPr="00FA7333" w14:paraId="5B1BBBE1" w14:textId="77777777" w:rsidTr="00CE5C55">
        <w:tc>
          <w:tcPr>
            <w:tcW w:w="3596" w:type="dxa"/>
            <w:vMerge w:val="restart"/>
            <w:tcBorders>
              <w:top w:val="single" w:sz="18" w:space="0" w:color="808080" w:themeColor="background1" w:themeShade="80"/>
            </w:tcBorders>
          </w:tcPr>
          <w:p w14:paraId="4AB5F147" w14:textId="77777777" w:rsidR="00276DBD" w:rsidRPr="00FA7333" w:rsidRDefault="00D14C78" w:rsidP="00276DBD">
            <w:pPr>
              <w:pStyle w:val="NoSpacing"/>
              <w:rPr>
                <w:rFonts w:ascii="Roboto" w:hAnsi="Roboto"/>
                <w:b/>
              </w:rPr>
            </w:pPr>
            <w:r w:rsidRPr="00FA7333">
              <w:rPr>
                <w:rFonts w:ascii="Roboto" w:hAnsi="Roboto"/>
                <w:b/>
              </w:rPr>
              <w:t>THEREFORE, be it resolved</w:t>
            </w:r>
          </w:p>
          <w:p w14:paraId="40F602EA" w14:textId="77777777" w:rsidR="00F2480F" w:rsidRPr="00FA7333" w:rsidRDefault="00F2480F" w:rsidP="00276DBD">
            <w:pPr>
              <w:pStyle w:val="NoSpacing"/>
              <w:rPr>
                <w:rFonts w:ascii="Roboto" w:hAnsi="Roboto"/>
              </w:rPr>
            </w:pPr>
            <w:r w:rsidRPr="00FA7333">
              <w:rPr>
                <w:rFonts w:ascii="Roboto" w:hAnsi="Roboto"/>
                <w:color w:val="FF0000"/>
                <w:sz w:val="20"/>
              </w:rPr>
              <w:t xml:space="preserve">Required </w:t>
            </w:r>
            <w:r w:rsidRPr="00FA7333">
              <w:rPr>
                <w:rFonts w:ascii="Roboto" w:hAnsi="Roboto"/>
                <w:sz w:val="20"/>
              </w:rPr>
              <w:t>(at least 1). You may write up to 5.</w:t>
            </w:r>
          </w:p>
        </w:tc>
        <w:tc>
          <w:tcPr>
            <w:tcW w:w="539" w:type="dxa"/>
            <w:tcBorders>
              <w:top w:val="single" w:sz="18" w:space="0" w:color="808080" w:themeColor="background1" w:themeShade="80"/>
            </w:tcBorders>
            <w:vAlign w:val="center"/>
          </w:tcPr>
          <w:p w14:paraId="38DAA7D8" w14:textId="77777777" w:rsidR="00276DBD" w:rsidRPr="00FA7333" w:rsidRDefault="00276DBD" w:rsidP="00F2480F">
            <w:pPr>
              <w:pStyle w:val="NoSpacing"/>
              <w:jc w:val="right"/>
              <w:rPr>
                <w:rFonts w:ascii="Roboto" w:hAnsi="Roboto"/>
              </w:rPr>
            </w:pPr>
            <w:r w:rsidRPr="00FA7333">
              <w:rPr>
                <w:rFonts w:ascii="Roboto" w:hAnsi="Roboto"/>
              </w:rPr>
              <w:t>1</w:t>
            </w:r>
          </w:p>
        </w:tc>
        <w:tc>
          <w:tcPr>
            <w:tcW w:w="6655" w:type="dxa"/>
            <w:tcBorders>
              <w:top w:val="single" w:sz="18" w:space="0" w:color="808080" w:themeColor="background1" w:themeShade="80"/>
            </w:tcBorders>
          </w:tcPr>
          <w:p w14:paraId="3765E555" w14:textId="77777777" w:rsidR="00276DBD" w:rsidRPr="00FA7333" w:rsidRDefault="00276DBD" w:rsidP="00276DBD">
            <w:pPr>
              <w:pStyle w:val="NoSpacing"/>
              <w:rPr>
                <w:rFonts w:ascii="Roboto" w:hAnsi="Roboto"/>
                <w:color w:val="4472C4" w:themeColor="accent5"/>
              </w:rPr>
            </w:pPr>
          </w:p>
        </w:tc>
      </w:tr>
      <w:tr w:rsidR="00276DBD" w:rsidRPr="00FA7333" w14:paraId="2B18779E" w14:textId="77777777" w:rsidTr="00F2480F">
        <w:tc>
          <w:tcPr>
            <w:tcW w:w="3596" w:type="dxa"/>
            <w:vMerge/>
          </w:tcPr>
          <w:p w14:paraId="520383F3" w14:textId="77777777" w:rsidR="00276DBD" w:rsidRPr="00FA7333" w:rsidRDefault="00276DBD" w:rsidP="00276DBD">
            <w:pPr>
              <w:pStyle w:val="NoSpacing"/>
              <w:rPr>
                <w:rFonts w:ascii="Roboto" w:hAnsi="Roboto"/>
              </w:rPr>
            </w:pPr>
          </w:p>
        </w:tc>
        <w:tc>
          <w:tcPr>
            <w:tcW w:w="539" w:type="dxa"/>
            <w:vAlign w:val="center"/>
          </w:tcPr>
          <w:p w14:paraId="6BE9D99E" w14:textId="77777777" w:rsidR="00276DBD" w:rsidRPr="00FA7333" w:rsidRDefault="00276DBD" w:rsidP="00F2480F">
            <w:pPr>
              <w:pStyle w:val="NoSpacing"/>
              <w:jc w:val="right"/>
              <w:rPr>
                <w:rFonts w:ascii="Roboto" w:hAnsi="Roboto"/>
              </w:rPr>
            </w:pPr>
            <w:r w:rsidRPr="00FA7333">
              <w:rPr>
                <w:rFonts w:ascii="Roboto" w:hAnsi="Roboto"/>
              </w:rPr>
              <w:t>2</w:t>
            </w:r>
          </w:p>
        </w:tc>
        <w:tc>
          <w:tcPr>
            <w:tcW w:w="6655" w:type="dxa"/>
          </w:tcPr>
          <w:p w14:paraId="054E6229" w14:textId="77777777" w:rsidR="00276DBD" w:rsidRPr="00FA7333" w:rsidRDefault="00276DBD" w:rsidP="00276DBD">
            <w:pPr>
              <w:pStyle w:val="NoSpacing"/>
              <w:rPr>
                <w:rFonts w:ascii="Roboto" w:hAnsi="Roboto"/>
                <w:color w:val="4472C4" w:themeColor="accent5"/>
              </w:rPr>
            </w:pPr>
          </w:p>
        </w:tc>
      </w:tr>
      <w:tr w:rsidR="00276DBD" w:rsidRPr="00FA7333" w14:paraId="58A8CB16" w14:textId="77777777" w:rsidTr="00F2480F">
        <w:tc>
          <w:tcPr>
            <w:tcW w:w="3596" w:type="dxa"/>
            <w:vMerge/>
          </w:tcPr>
          <w:p w14:paraId="64B1AF21" w14:textId="77777777" w:rsidR="00276DBD" w:rsidRPr="00FA7333" w:rsidRDefault="00276DBD" w:rsidP="00276DBD">
            <w:pPr>
              <w:pStyle w:val="NoSpacing"/>
              <w:rPr>
                <w:rFonts w:ascii="Roboto" w:hAnsi="Roboto"/>
              </w:rPr>
            </w:pPr>
          </w:p>
        </w:tc>
        <w:tc>
          <w:tcPr>
            <w:tcW w:w="539" w:type="dxa"/>
            <w:vAlign w:val="center"/>
          </w:tcPr>
          <w:p w14:paraId="0F9870D0" w14:textId="77777777" w:rsidR="00276DBD" w:rsidRPr="00FA7333" w:rsidRDefault="00276DBD" w:rsidP="00F2480F">
            <w:pPr>
              <w:pStyle w:val="NoSpacing"/>
              <w:jc w:val="right"/>
              <w:rPr>
                <w:rFonts w:ascii="Roboto" w:hAnsi="Roboto"/>
              </w:rPr>
            </w:pPr>
            <w:r w:rsidRPr="00FA7333">
              <w:rPr>
                <w:rFonts w:ascii="Roboto" w:hAnsi="Roboto"/>
              </w:rPr>
              <w:t>3</w:t>
            </w:r>
          </w:p>
        </w:tc>
        <w:tc>
          <w:tcPr>
            <w:tcW w:w="6655" w:type="dxa"/>
          </w:tcPr>
          <w:p w14:paraId="662C9DA6" w14:textId="77777777" w:rsidR="00276DBD" w:rsidRPr="00FA7333" w:rsidRDefault="00276DBD" w:rsidP="00276DBD">
            <w:pPr>
              <w:pStyle w:val="NoSpacing"/>
              <w:rPr>
                <w:rFonts w:ascii="Roboto" w:hAnsi="Roboto"/>
                <w:color w:val="4472C4" w:themeColor="accent5"/>
              </w:rPr>
            </w:pPr>
          </w:p>
        </w:tc>
      </w:tr>
      <w:tr w:rsidR="00276DBD" w:rsidRPr="00FA7333" w14:paraId="1658B005" w14:textId="77777777" w:rsidTr="00F2480F">
        <w:trPr>
          <w:trHeight w:val="278"/>
        </w:trPr>
        <w:tc>
          <w:tcPr>
            <w:tcW w:w="3596" w:type="dxa"/>
            <w:vMerge/>
          </w:tcPr>
          <w:p w14:paraId="5E83E667" w14:textId="77777777" w:rsidR="00276DBD" w:rsidRPr="00FA7333" w:rsidRDefault="00276DBD" w:rsidP="00276DBD">
            <w:pPr>
              <w:pStyle w:val="NoSpacing"/>
              <w:rPr>
                <w:rFonts w:ascii="Roboto" w:hAnsi="Roboto"/>
              </w:rPr>
            </w:pPr>
          </w:p>
        </w:tc>
        <w:tc>
          <w:tcPr>
            <w:tcW w:w="539" w:type="dxa"/>
            <w:vAlign w:val="center"/>
          </w:tcPr>
          <w:p w14:paraId="052AEE57" w14:textId="77777777" w:rsidR="00276DBD" w:rsidRPr="00FA7333" w:rsidRDefault="00276DBD" w:rsidP="00F2480F">
            <w:pPr>
              <w:pStyle w:val="NoSpacing"/>
              <w:jc w:val="right"/>
              <w:rPr>
                <w:rFonts w:ascii="Roboto" w:hAnsi="Roboto"/>
              </w:rPr>
            </w:pPr>
            <w:r w:rsidRPr="00FA7333">
              <w:rPr>
                <w:rFonts w:ascii="Roboto" w:hAnsi="Roboto"/>
              </w:rPr>
              <w:t>4</w:t>
            </w:r>
          </w:p>
        </w:tc>
        <w:tc>
          <w:tcPr>
            <w:tcW w:w="6655" w:type="dxa"/>
          </w:tcPr>
          <w:p w14:paraId="5B0628D1" w14:textId="77777777" w:rsidR="00276DBD" w:rsidRPr="00FA7333" w:rsidRDefault="00276DBD" w:rsidP="00276DBD">
            <w:pPr>
              <w:pStyle w:val="NoSpacing"/>
              <w:rPr>
                <w:rFonts w:ascii="Roboto" w:hAnsi="Roboto"/>
                <w:color w:val="4472C4" w:themeColor="accent5"/>
              </w:rPr>
            </w:pPr>
          </w:p>
        </w:tc>
      </w:tr>
      <w:tr w:rsidR="00276DBD" w:rsidRPr="00FA7333" w14:paraId="7E28DD43" w14:textId="77777777" w:rsidTr="00CE5C55">
        <w:tc>
          <w:tcPr>
            <w:tcW w:w="3596" w:type="dxa"/>
            <w:vMerge/>
            <w:tcBorders>
              <w:bottom w:val="single" w:sz="18" w:space="0" w:color="808080" w:themeColor="background1" w:themeShade="80"/>
            </w:tcBorders>
          </w:tcPr>
          <w:p w14:paraId="63657E57" w14:textId="77777777" w:rsidR="00276DBD" w:rsidRPr="00FA7333" w:rsidRDefault="00276DBD" w:rsidP="00276DBD">
            <w:pPr>
              <w:pStyle w:val="NoSpacing"/>
              <w:rPr>
                <w:rFonts w:ascii="Roboto" w:hAnsi="Roboto"/>
              </w:rPr>
            </w:pPr>
          </w:p>
        </w:tc>
        <w:tc>
          <w:tcPr>
            <w:tcW w:w="539" w:type="dxa"/>
            <w:tcBorders>
              <w:bottom w:val="single" w:sz="18" w:space="0" w:color="808080" w:themeColor="background1" w:themeShade="80"/>
            </w:tcBorders>
            <w:vAlign w:val="center"/>
          </w:tcPr>
          <w:p w14:paraId="47ACB73B" w14:textId="77777777" w:rsidR="00276DBD" w:rsidRPr="00FA7333" w:rsidRDefault="00276DBD" w:rsidP="00F2480F">
            <w:pPr>
              <w:pStyle w:val="NoSpacing"/>
              <w:jc w:val="right"/>
              <w:rPr>
                <w:rFonts w:ascii="Roboto" w:hAnsi="Roboto"/>
              </w:rPr>
            </w:pPr>
            <w:r w:rsidRPr="00FA7333">
              <w:rPr>
                <w:rFonts w:ascii="Roboto" w:hAnsi="Roboto"/>
              </w:rPr>
              <w:t>5</w:t>
            </w:r>
          </w:p>
        </w:tc>
        <w:tc>
          <w:tcPr>
            <w:tcW w:w="6655" w:type="dxa"/>
            <w:tcBorders>
              <w:bottom w:val="single" w:sz="18" w:space="0" w:color="808080" w:themeColor="background1" w:themeShade="80"/>
            </w:tcBorders>
          </w:tcPr>
          <w:p w14:paraId="47FE344A" w14:textId="77777777" w:rsidR="00276DBD" w:rsidRPr="00FA7333" w:rsidRDefault="00276DBD" w:rsidP="00276DBD">
            <w:pPr>
              <w:pStyle w:val="NoSpacing"/>
              <w:rPr>
                <w:rFonts w:ascii="Roboto" w:hAnsi="Roboto"/>
                <w:color w:val="4472C4" w:themeColor="accent5"/>
              </w:rPr>
            </w:pPr>
          </w:p>
        </w:tc>
      </w:tr>
      <w:tr w:rsidR="00F2480F" w:rsidRPr="00FA7333" w14:paraId="4C805C56" w14:textId="77777777" w:rsidTr="00CE5C55">
        <w:tc>
          <w:tcPr>
            <w:tcW w:w="3596" w:type="dxa"/>
            <w:vMerge w:val="restart"/>
            <w:tcBorders>
              <w:top w:val="single" w:sz="18" w:space="0" w:color="808080" w:themeColor="background1" w:themeShade="80"/>
            </w:tcBorders>
          </w:tcPr>
          <w:p w14:paraId="00BD4024" w14:textId="77777777" w:rsidR="00F2480F" w:rsidRPr="00FA7333" w:rsidRDefault="00F2480F" w:rsidP="00F2480F">
            <w:pPr>
              <w:pStyle w:val="NoSpacing"/>
              <w:rPr>
                <w:rFonts w:ascii="Roboto" w:hAnsi="Roboto"/>
              </w:rPr>
            </w:pPr>
            <w:r w:rsidRPr="00FA7333">
              <w:rPr>
                <w:rFonts w:ascii="Roboto" w:hAnsi="Roboto"/>
                <w:b/>
              </w:rPr>
              <w:t>Additional Supporting Information</w:t>
            </w:r>
            <w:r w:rsidRPr="00FA7333">
              <w:rPr>
                <w:rFonts w:ascii="Roboto" w:hAnsi="Roboto"/>
              </w:rPr>
              <w:t xml:space="preserve"> </w:t>
            </w:r>
            <w:r w:rsidRPr="00FA7333">
              <w:rPr>
                <w:rFonts w:ascii="Roboto" w:hAnsi="Roboto"/>
                <w:sz w:val="20"/>
                <w:szCs w:val="20"/>
              </w:rPr>
              <w:t>Optional. You may provide supporting documentation references and/or cite your sources. You are encouraged to provide links to reference materials/sources that are available online. Begin each item with the reference number [#], if using them. You may enter up to 20 supporting items (one supporting item per line).</w:t>
            </w:r>
          </w:p>
        </w:tc>
        <w:tc>
          <w:tcPr>
            <w:tcW w:w="539" w:type="dxa"/>
            <w:tcBorders>
              <w:top w:val="single" w:sz="18" w:space="0" w:color="808080" w:themeColor="background1" w:themeShade="80"/>
            </w:tcBorders>
            <w:vAlign w:val="center"/>
          </w:tcPr>
          <w:p w14:paraId="77524EA9" w14:textId="77777777" w:rsidR="00F2480F" w:rsidRPr="00FA7333" w:rsidRDefault="00F2480F" w:rsidP="00F2480F">
            <w:pPr>
              <w:pStyle w:val="NoSpacing"/>
              <w:jc w:val="right"/>
              <w:rPr>
                <w:rFonts w:ascii="Roboto" w:hAnsi="Roboto"/>
              </w:rPr>
            </w:pPr>
            <w:r w:rsidRPr="00FA7333">
              <w:rPr>
                <w:rFonts w:ascii="Roboto" w:hAnsi="Roboto"/>
              </w:rPr>
              <w:t>1</w:t>
            </w:r>
          </w:p>
        </w:tc>
        <w:tc>
          <w:tcPr>
            <w:tcW w:w="6655" w:type="dxa"/>
            <w:tcBorders>
              <w:top w:val="single" w:sz="18" w:space="0" w:color="808080" w:themeColor="background1" w:themeShade="80"/>
            </w:tcBorders>
          </w:tcPr>
          <w:p w14:paraId="2BA0A255" w14:textId="77777777" w:rsidR="00F2480F" w:rsidRPr="00FA7333" w:rsidRDefault="00F2480F" w:rsidP="00F2480F">
            <w:pPr>
              <w:pStyle w:val="NoSpacing"/>
              <w:rPr>
                <w:rFonts w:ascii="Roboto" w:hAnsi="Roboto"/>
                <w:color w:val="4472C4" w:themeColor="accent5"/>
              </w:rPr>
            </w:pPr>
          </w:p>
        </w:tc>
      </w:tr>
      <w:tr w:rsidR="00F2480F" w:rsidRPr="00FA7333" w14:paraId="6AA8686B" w14:textId="77777777" w:rsidTr="00F2480F">
        <w:tc>
          <w:tcPr>
            <w:tcW w:w="3596" w:type="dxa"/>
            <w:vMerge/>
          </w:tcPr>
          <w:p w14:paraId="736337B0" w14:textId="77777777" w:rsidR="00F2480F" w:rsidRPr="00FA7333" w:rsidRDefault="00F2480F" w:rsidP="00F2480F">
            <w:pPr>
              <w:pStyle w:val="NoSpacing"/>
              <w:rPr>
                <w:rFonts w:ascii="Roboto" w:hAnsi="Roboto"/>
              </w:rPr>
            </w:pPr>
          </w:p>
        </w:tc>
        <w:tc>
          <w:tcPr>
            <w:tcW w:w="539" w:type="dxa"/>
            <w:vAlign w:val="center"/>
          </w:tcPr>
          <w:p w14:paraId="405C6315" w14:textId="77777777" w:rsidR="00F2480F" w:rsidRPr="00FA7333" w:rsidRDefault="00F2480F" w:rsidP="00F2480F">
            <w:pPr>
              <w:pStyle w:val="NoSpacing"/>
              <w:jc w:val="right"/>
              <w:rPr>
                <w:rFonts w:ascii="Roboto" w:hAnsi="Roboto"/>
              </w:rPr>
            </w:pPr>
            <w:r w:rsidRPr="00FA7333">
              <w:rPr>
                <w:rFonts w:ascii="Roboto" w:hAnsi="Roboto"/>
              </w:rPr>
              <w:t>2</w:t>
            </w:r>
          </w:p>
        </w:tc>
        <w:tc>
          <w:tcPr>
            <w:tcW w:w="6655" w:type="dxa"/>
          </w:tcPr>
          <w:p w14:paraId="3351F81E" w14:textId="77777777" w:rsidR="00F2480F" w:rsidRPr="00FA7333" w:rsidRDefault="00F2480F" w:rsidP="00F2480F">
            <w:pPr>
              <w:pStyle w:val="NoSpacing"/>
              <w:rPr>
                <w:rFonts w:ascii="Roboto" w:hAnsi="Roboto"/>
                <w:color w:val="4472C4" w:themeColor="accent5"/>
              </w:rPr>
            </w:pPr>
          </w:p>
        </w:tc>
      </w:tr>
      <w:tr w:rsidR="00F2480F" w:rsidRPr="00FA7333" w14:paraId="4797021D" w14:textId="77777777" w:rsidTr="00046893">
        <w:tc>
          <w:tcPr>
            <w:tcW w:w="3596" w:type="dxa"/>
            <w:vMerge/>
          </w:tcPr>
          <w:p w14:paraId="59BAC2B0" w14:textId="77777777" w:rsidR="00F2480F" w:rsidRPr="00FA7333" w:rsidRDefault="00F2480F" w:rsidP="00F2480F">
            <w:pPr>
              <w:pStyle w:val="NoSpacing"/>
              <w:rPr>
                <w:rFonts w:ascii="Roboto" w:hAnsi="Roboto"/>
              </w:rPr>
            </w:pPr>
          </w:p>
        </w:tc>
        <w:tc>
          <w:tcPr>
            <w:tcW w:w="539" w:type="dxa"/>
            <w:vAlign w:val="center"/>
          </w:tcPr>
          <w:p w14:paraId="6CCBB067" w14:textId="77777777" w:rsidR="00F2480F" w:rsidRPr="00FA7333" w:rsidRDefault="00F2480F" w:rsidP="00F2480F">
            <w:pPr>
              <w:pStyle w:val="NoSpacing"/>
              <w:jc w:val="right"/>
              <w:rPr>
                <w:rFonts w:ascii="Roboto" w:hAnsi="Roboto"/>
              </w:rPr>
            </w:pPr>
            <w:r w:rsidRPr="00FA7333">
              <w:rPr>
                <w:rFonts w:ascii="Roboto" w:hAnsi="Roboto"/>
              </w:rPr>
              <w:t>3</w:t>
            </w:r>
          </w:p>
        </w:tc>
        <w:tc>
          <w:tcPr>
            <w:tcW w:w="6655" w:type="dxa"/>
          </w:tcPr>
          <w:p w14:paraId="5D3B50C8" w14:textId="77777777" w:rsidR="00F2480F" w:rsidRPr="00FA7333" w:rsidRDefault="00F2480F" w:rsidP="00F2480F">
            <w:pPr>
              <w:pStyle w:val="NoSpacing"/>
              <w:rPr>
                <w:rFonts w:ascii="Roboto" w:hAnsi="Roboto"/>
                <w:color w:val="4472C4" w:themeColor="accent5"/>
              </w:rPr>
            </w:pPr>
          </w:p>
        </w:tc>
      </w:tr>
      <w:tr w:rsidR="00F2480F" w:rsidRPr="00FA7333" w14:paraId="2C275719" w14:textId="77777777" w:rsidTr="00046893">
        <w:tc>
          <w:tcPr>
            <w:tcW w:w="3596" w:type="dxa"/>
            <w:vMerge/>
          </w:tcPr>
          <w:p w14:paraId="0738FD3D" w14:textId="77777777" w:rsidR="00F2480F" w:rsidRPr="00FA7333" w:rsidRDefault="00F2480F" w:rsidP="00F2480F">
            <w:pPr>
              <w:pStyle w:val="NoSpacing"/>
              <w:rPr>
                <w:rFonts w:ascii="Roboto" w:hAnsi="Roboto"/>
              </w:rPr>
            </w:pPr>
          </w:p>
        </w:tc>
        <w:tc>
          <w:tcPr>
            <w:tcW w:w="539" w:type="dxa"/>
            <w:vAlign w:val="center"/>
          </w:tcPr>
          <w:p w14:paraId="3057B373" w14:textId="77777777" w:rsidR="00F2480F" w:rsidRPr="00FA7333" w:rsidRDefault="00F2480F" w:rsidP="00F2480F">
            <w:pPr>
              <w:pStyle w:val="NoSpacing"/>
              <w:jc w:val="right"/>
              <w:rPr>
                <w:rFonts w:ascii="Roboto" w:hAnsi="Roboto"/>
              </w:rPr>
            </w:pPr>
            <w:r w:rsidRPr="00FA7333">
              <w:rPr>
                <w:rFonts w:ascii="Roboto" w:hAnsi="Roboto"/>
              </w:rPr>
              <w:t>4</w:t>
            </w:r>
          </w:p>
        </w:tc>
        <w:tc>
          <w:tcPr>
            <w:tcW w:w="6655" w:type="dxa"/>
          </w:tcPr>
          <w:p w14:paraId="2F8C15A6" w14:textId="77777777" w:rsidR="00F2480F" w:rsidRPr="00FA7333" w:rsidRDefault="00F2480F" w:rsidP="00F2480F">
            <w:pPr>
              <w:pStyle w:val="NoSpacing"/>
              <w:rPr>
                <w:rFonts w:ascii="Roboto" w:hAnsi="Roboto"/>
                <w:color w:val="4472C4" w:themeColor="accent5"/>
              </w:rPr>
            </w:pPr>
          </w:p>
        </w:tc>
      </w:tr>
      <w:tr w:rsidR="00F2480F" w:rsidRPr="00FA7333" w14:paraId="0B570CDA" w14:textId="77777777" w:rsidTr="00046893">
        <w:tc>
          <w:tcPr>
            <w:tcW w:w="3596" w:type="dxa"/>
            <w:vMerge/>
          </w:tcPr>
          <w:p w14:paraId="7C453318" w14:textId="77777777" w:rsidR="00F2480F" w:rsidRPr="00FA7333" w:rsidRDefault="00F2480F" w:rsidP="00F2480F">
            <w:pPr>
              <w:pStyle w:val="NoSpacing"/>
              <w:rPr>
                <w:rFonts w:ascii="Roboto" w:hAnsi="Roboto"/>
              </w:rPr>
            </w:pPr>
          </w:p>
        </w:tc>
        <w:tc>
          <w:tcPr>
            <w:tcW w:w="539" w:type="dxa"/>
            <w:vAlign w:val="center"/>
          </w:tcPr>
          <w:p w14:paraId="05C617D5" w14:textId="77777777" w:rsidR="00F2480F" w:rsidRPr="00FA7333" w:rsidRDefault="00F2480F" w:rsidP="00F2480F">
            <w:pPr>
              <w:pStyle w:val="NoSpacing"/>
              <w:jc w:val="right"/>
              <w:rPr>
                <w:rFonts w:ascii="Roboto" w:hAnsi="Roboto"/>
              </w:rPr>
            </w:pPr>
            <w:r w:rsidRPr="00FA7333">
              <w:rPr>
                <w:rFonts w:ascii="Roboto" w:hAnsi="Roboto"/>
              </w:rPr>
              <w:t>5</w:t>
            </w:r>
          </w:p>
        </w:tc>
        <w:tc>
          <w:tcPr>
            <w:tcW w:w="6655" w:type="dxa"/>
          </w:tcPr>
          <w:p w14:paraId="1B8D0073" w14:textId="77777777" w:rsidR="00F2480F" w:rsidRPr="00FA7333" w:rsidRDefault="00F2480F" w:rsidP="00F2480F">
            <w:pPr>
              <w:pStyle w:val="NoSpacing"/>
              <w:rPr>
                <w:rFonts w:ascii="Roboto" w:hAnsi="Roboto"/>
                <w:color w:val="4472C4" w:themeColor="accent5"/>
              </w:rPr>
            </w:pPr>
          </w:p>
        </w:tc>
      </w:tr>
      <w:tr w:rsidR="00F2480F" w:rsidRPr="00FA7333" w14:paraId="375D1885" w14:textId="77777777" w:rsidTr="00046893">
        <w:tc>
          <w:tcPr>
            <w:tcW w:w="3596" w:type="dxa"/>
            <w:vMerge/>
          </w:tcPr>
          <w:p w14:paraId="2594CF34" w14:textId="77777777" w:rsidR="00F2480F" w:rsidRPr="00FA7333" w:rsidRDefault="00F2480F" w:rsidP="00F2480F">
            <w:pPr>
              <w:pStyle w:val="NoSpacing"/>
              <w:rPr>
                <w:rFonts w:ascii="Roboto" w:hAnsi="Roboto"/>
              </w:rPr>
            </w:pPr>
          </w:p>
        </w:tc>
        <w:tc>
          <w:tcPr>
            <w:tcW w:w="539" w:type="dxa"/>
            <w:vAlign w:val="center"/>
          </w:tcPr>
          <w:p w14:paraId="58DDC6B8" w14:textId="77777777" w:rsidR="00F2480F" w:rsidRPr="00FA7333" w:rsidRDefault="00F2480F" w:rsidP="00F2480F">
            <w:pPr>
              <w:pStyle w:val="NoSpacing"/>
              <w:jc w:val="right"/>
              <w:rPr>
                <w:rFonts w:ascii="Roboto" w:hAnsi="Roboto"/>
              </w:rPr>
            </w:pPr>
            <w:r w:rsidRPr="00FA7333">
              <w:rPr>
                <w:rFonts w:ascii="Roboto" w:hAnsi="Roboto"/>
              </w:rPr>
              <w:t>6</w:t>
            </w:r>
          </w:p>
        </w:tc>
        <w:tc>
          <w:tcPr>
            <w:tcW w:w="6655" w:type="dxa"/>
          </w:tcPr>
          <w:p w14:paraId="4F1D6FF6" w14:textId="77777777" w:rsidR="00F2480F" w:rsidRPr="00FA7333" w:rsidRDefault="00F2480F" w:rsidP="00F2480F">
            <w:pPr>
              <w:pStyle w:val="NoSpacing"/>
              <w:rPr>
                <w:rFonts w:ascii="Roboto" w:hAnsi="Roboto"/>
                <w:color w:val="4472C4" w:themeColor="accent5"/>
              </w:rPr>
            </w:pPr>
          </w:p>
        </w:tc>
      </w:tr>
      <w:tr w:rsidR="00F2480F" w:rsidRPr="00FA7333" w14:paraId="0D85A686" w14:textId="77777777" w:rsidTr="00046893">
        <w:tc>
          <w:tcPr>
            <w:tcW w:w="3596" w:type="dxa"/>
            <w:vMerge/>
          </w:tcPr>
          <w:p w14:paraId="09826C3A" w14:textId="77777777" w:rsidR="00F2480F" w:rsidRPr="00FA7333" w:rsidRDefault="00F2480F" w:rsidP="00F2480F">
            <w:pPr>
              <w:pStyle w:val="NoSpacing"/>
              <w:rPr>
                <w:rFonts w:ascii="Roboto" w:hAnsi="Roboto"/>
              </w:rPr>
            </w:pPr>
          </w:p>
        </w:tc>
        <w:tc>
          <w:tcPr>
            <w:tcW w:w="539" w:type="dxa"/>
            <w:vAlign w:val="center"/>
          </w:tcPr>
          <w:p w14:paraId="6B7EB29A" w14:textId="77777777" w:rsidR="00F2480F" w:rsidRPr="00FA7333" w:rsidRDefault="00F2480F" w:rsidP="00F2480F">
            <w:pPr>
              <w:pStyle w:val="NoSpacing"/>
              <w:jc w:val="right"/>
              <w:rPr>
                <w:rFonts w:ascii="Roboto" w:hAnsi="Roboto"/>
              </w:rPr>
            </w:pPr>
            <w:r w:rsidRPr="00FA7333">
              <w:rPr>
                <w:rFonts w:ascii="Roboto" w:hAnsi="Roboto"/>
              </w:rPr>
              <w:t>7</w:t>
            </w:r>
          </w:p>
        </w:tc>
        <w:tc>
          <w:tcPr>
            <w:tcW w:w="6655" w:type="dxa"/>
          </w:tcPr>
          <w:p w14:paraId="7696AD5C" w14:textId="77777777" w:rsidR="00F2480F" w:rsidRPr="00FA7333" w:rsidRDefault="00F2480F" w:rsidP="00F2480F">
            <w:pPr>
              <w:pStyle w:val="NoSpacing"/>
              <w:rPr>
                <w:rFonts w:ascii="Roboto" w:hAnsi="Roboto"/>
                <w:color w:val="4472C4" w:themeColor="accent5"/>
              </w:rPr>
            </w:pPr>
          </w:p>
        </w:tc>
      </w:tr>
      <w:tr w:rsidR="00F2480F" w:rsidRPr="00FA7333" w14:paraId="6ED482C9" w14:textId="77777777" w:rsidTr="00046893">
        <w:tc>
          <w:tcPr>
            <w:tcW w:w="3596" w:type="dxa"/>
            <w:vMerge/>
          </w:tcPr>
          <w:p w14:paraId="5B521F25" w14:textId="77777777" w:rsidR="00F2480F" w:rsidRPr="00FA7333" w:rsidRDefault="00F2480F" w:rsidP="00F2480F">
            <w:pPr>
              <w:pStyle w:val="NoSpacing"/>
              <w:rPr>
                <w:rFonts w:ascii="Roboto" w:hAnsi="Roboto"/>
              </w:rPr>
            </w:pPr>
          </w:p>
        </w:tc>
        <w:tc>
          <w:tcPr>
            <w:tcW w:w="539" w:type="dxa"/>
            <w:vAlign w:val="center"/>
          </w:tcPr>
          <w:p w14:paraId="7881BEAE" w14:textId="77777777" w:rsidR="00F2480F" w:rsidRPr="00FA7333" w:rsidRDefault="00F2480F" w:rsidP="00F2480F">
            <w:pPr>
              <w:pStyle w:val="NoSpacing"/>
              <w:jc w:val="right"/>
              <w:rPr>
                <w:rFonts w:ascii="Roboto" w:hAnsi="Roboto"/>
              </w:rPr>
            </w:pPr>
            <w:r w:rsidRPr="00FA7333">
              <w:rPr>
                <w:rFonts w:ascii="Roboto" w:hAnsi="Roboto"/>
              </w:rPr>
              <w:t>8</w:t>
            </w:r>
          </w:p>
        </w:tc>
        <w:tc>
          <w:tcPr>
            <w:tcW w:w="6655" w:type="dxa"/>
          </w:tcPr>
          <w:p w14:paraId="247D1D29" w14:textId="77777777" w:rsidR="00F2480F" w:rsidRPr="00FA7333" w:rsidRDefault="00F2480F" w:rsidP="00F2480F">
            <w:pPr>
              <w:pStyle w:val="NoSpacing"/>
              <w:rPr>
                <w:rFonts w:ascii="Roboto" w:hAnsi="Roboto"/>
                <w:color w:val="4472C4" w:themeColor="accent5"/>
              </w:rPr>
            </w:pPr>
          </w:p>
        </w:tc>
      </w:tr>
      <w:tr w:rsidR="00F2480F" w:rsidRPr="00FA7333" w14:paraId="5E7C3CD4" w14:textId="77777777" w:rsidTr="00046893">
        <w:tc>
          <w:tcPr>
            <w:tcW w:w="3596" w:type="dxa"/>
            <w:vMerge/>
          </w:tcPr>
          <w:p w14:paraId="69AA5181" w14:textId="77777777" w:rsidR="00F2480F" w:rsidRPr="00FA7333" w:rsidRDefault="00F2480F" w:rsidP="00F2480F">
            <w:pPr>
              <w:pStyle w:val="NoSpacing"/>
              <w:rPr>
                <w:rFonts w:ascii="Roboto" w:hAnsi="Roboto"/>
              </w:rPr>
            </w:pPr>
          </w:p>
        </w:tc>
        <w:tc>
          <w:tcPr>
            <w:tcW w:w="539" w:type="dxa"/>
            <w:vAlign w:val="center"/>
          </w:tcPr>
          <w:p w14:paraId="46059EB3" w14:textId="77777777" w:rsidR="00F2480F" w:rsidRPr="00FA7333" w:rsidRDefault="00F2480F" w:rsidP="00F2480F">
            <w:pPr>
              <w:pStyle w:val="NoSpacing"/>
              <w:jc w:val="right"/>
              <w:rPr>
                <w:rFonts w:ascii="Roboto" w:hAnsi="Roboto"/>
              </w:rPr>
            </w:pPr>
            <w:r w:rsidRPr="00FA7333">
              <w:rPr>
                <w:rFonts w:ascii="Roboto" w:hAnsi="Roboto"/>
              </w:rPr>
              <w:t>9</w:t>
            </w:r>
          </w:p>
        </w:tc>
        <w:tc>
          <w:tcPr>
            <w:tcW w:w="6655" w:type="dxa"/>
          </w:tcPr>
          <w:p w14:paraId="60A614E3" w14:textId="77777777" w:rsidR="00F2480F" w:rsidRPr="00FA7333" w:rsidRDefault="00F2480F" w:rsidP="00F2480F">
            <w:pPr>
              <w:pStyle w:val="NoSpacing"/>
              <w:rPr>
                <w:rFonts w:ascii="Roboto" w:hAnsi="Roboto"/>
                <w:color w:val="4472C4" w:themeColor="accent5"/>
              </w:rPr>
            </w:pPr>
          </w:p>
        </w:tc>
      </w:tr>
      <w:tr w:rsidR="00F2480F" w:rsidRPr="00FA7333" w14:paraId="20A38301" w14:textId="77777777" w:rsidTr="00046893">
        <w:tc>
          <w:tcPr>
            <w:tcW w:w="3596" w:type="dxa"/>
            <w:vMerge/>
          </w:tcPr>
          <w:p w14:paraId="5F366E3A" w14:textId="77777777" w:rsidR="00F2480F" w:rsidRPr="00FA7333" w:rsidRDefault="00F2480F" w:rsidP="00F2480F">
            <w:pPr>
              <w:pStyle w:val="NoSpacing"/>
              <w:rPr>
                <w:rFonts w:ascii="Roboto" w:hAnsi="Roboto"/>
              </w:rPr>
            </w:pPr>
          </w:p>
        </w:tc>
        <w:tc>
          <w:tcPr>
            <w:tcW w:w="539" w:type="dxa"/>
            <w:vAlign w:val="center"/>
          </w:tcPr>
          <w:p w14:paraId="462F7F69" w14:textId="77777777" w:rsidR="00F2480F" w:rsidRPr="00FA7333" w:rsidRDefault="00F2480F" w:rsidP="00F2480F">
            <w:pPr>
              <w:pStyle w:val="NoSpacing"/>
              <w:jc w:val="right"/>
              <w:rPr>
                <w:rFonts w:ascii="Roboto" w:hAnsi="Roboto"/>
              </w:rPr>
            </w:pPr>
            <w:r w:rsidRPr="00FA7333">
              <w:rPr>
                <w:rFonts w:ascii="Roboto" w:hAnsi="Roboto"/>
              </w:rPr>
              <w:t>10</w:t>
            </w:r>
          </w:p>
        </w:tc>
        <w:tc>
          <w:tcPr>
            <w:tcW w:w="6655" w:type="dxa"/>
          </w:tcPr>
          <w:p w14:paraId="2737BEE8" w14:textId="77777777" w:rsidR="00F2480F" w:rsidRPr="00FA7333" w:rsidRDefault="00F2480F" w:rsidP="00F2480F">
            <w:pPr>
              <w:pStyle w:val="NoSpacing"/>
              <w:rPr>
                <w:rFonts w:ascii="Roboto" w:hAnsi="Roboto"/>
                <w:color w:val="4472C4" w:themeColor="accent5"/>
              </w:rPr>
            </w:pPr>
          </w:p>
        </w:tc>
      </w:tr>
      <w:tr w:rsidR="00F2480F" w:rsidRPr="00FA7333" w14:paraId="26A1EBEA" w14:textId="77777777" w:rsidTr="00046893">
        <w:tc>
          <w:tcPr>
            <w:tcW w:w="3596" w:type="dxa"/>
            <w:vMerge/>
          </w:tcPr>
          <w:p w14:paraId="3BE58419" w14:textId="77777777" w:rsidR="00F2480F" w:rsidRPr="00FA7333" w:rsidRDefault="00F2480F" w:rsidP="00F2480F">
            <w:pPr>
              <w:pStyle w:val="NoSpacing"/>
              <w:rPr>
                <w:rFonts w:ascii="Roboto" w:hAnsi="Roboto"/>
              </w:rPr>
            </w:pPr>
          </w:p>
        </w:tc>
        <w:tc>
          <w:tcPr>
            <w:tcW w:w="539" w:type="dxa"/>
            <w:vAlign w:val="center"/>
          </w:tcPr>
          <w:p w14:paraId="6F09788A" w14:textId="77777777" w:rsidR="00F2480F" w:rsidRPr="00FA7333" w:rsidRDefault="00F2480F" w:rsidP="00F2480F">
            <w:pPr>
              <w:pStyle w:val="NoSpacing"/>
              <w:jc w:val="right"/>
              <w:rPr>
                <w:rFonts w:ascii="Roboto" w:hAnsi="Roboto"/>
              </w:rPr>
            </w:pPr>
            <w:r w:rsidRPr="00FA7333">
              <w:rPr>
                <w:rFonts w:ascii="Roboto" w:hAnsi="Roboto"/>
              </w:rPr>
              <w:t>11</w:t>
            </w:r>
          </w:p>
        </w:tc>
        <w:tc>
          <w:tcPr>
            <w:tcW w:w="6655" w:type="dxa"/>
          </w:tcPr>
          <w:p w14:paraId="59622E95" w14:textId="77777777" w:rsidR="00F2480F" w:rsidRPr="00FA7333" w:rsidRDefault="00F2480F" w:rsidP="00F2480F">
            <w:pPr>
              <w:pStyle w:val="NoSpacing"/>
              <w:rPr>
                <w:rFonts w:ascii="Roboto" w:hAnsi="Roboto"/>
                <w:color w:val="4472C4" w:themeColor="accent5"/>
              </w:rPr>
            </w:pPr>
          </w:p>
        </w:tc>
      </w:tr>
      <w:tr w:rsidR="00F2480F" w:rsidRPr="00FA7333" w14:paraId="46D16148" w14:textId="77777777" w:rsidTr="00F2480F">
        <w:tc>
          <w:tcPr>
            <w:tcW w:w="3596" w:type="dxa"/>
            <w:vMerge/>
          </w:tcPr>
          <w:p w14:paraId="2CE4250F" w14:textId="77777777" w:rsidR="00F2480F" w:rsidRPr="00FA7333" w:rsidRDefault="00F2480F" w:rsidP="00276DBD">
            <w:pPr>
              <w:pStyle w:val="NoSpacing"/>
              <w:rPr>
                <w:rFonts w:ascii="Roboto" w:hAnsi="Roboto"/>
              </w:rPr>
            </w:pPr>
          </w:p>
        </w:tc>
        <w:tc>
          <w:tcPr>
            <w:tcW w:w="539" w:type="dxa"/>
          </w:tcPr>
          <w:p w14:paraId="476E7B01" w14:textId="77777777" w:rsidR="00F2480F" w:rsidRPr="00FA7333" w:rsidRDefault="00F2480F" w:rsidP="00F2480F">
            <w:pPr>
              <w:pStyle w:val="NoSpacing"/>
              <w:jc w:val="right"/>
              <w:rPr>
                <w:rFonts w:ascii="Roboto" w:hAnsi="Roboto"/>
              </w:rPr>
            </w:pPr>
            <w:r w:rsidRPr="00FA7333">
              <w:rPr>
                <w:rFonts w:ascii="Roboto" w:hAnsi="Roboto"/>
              </w:rPr>
              <w:t>12</w:t>
            </w:r>
          </w:p>
        </w:tc>
        <w:tc>
          <w:tcPr>
            <w:tcW w:w="6655" w:type="dxa"/>
          </w:tcPr>
          <w:p w14:paraId="7471A4EF" w14:textId="77777777" w:rsidR="00F2480F" w:rsidRPr="00FA7333" w:rsidRDefault="00F2480F" w:rsidP="00276DBD">
            <w:pPr>
              <w:pStyle w:val="NoSpacing"/>
              <w:rPr>
                <w:rFonts w:ascii="Roboto" w:hAnsi="Roboto"/>
                <w:color w:val="4472C4" w:themeColor="accent5"/>
              </w:rPr>
            </w:pPr>
          </w:p>
        </w:tc>
      </w:tr>
      <w:tr w:rsidR="00F2480F" w:rsidRPr="00FA7333" w14:paraId="352FDA2B" w14:textId="77777777" w:rsidTr="00F2480F">
        <w:tc>
          <w:tcPr>
            <w:tcW w:w="3596" w:type="dxa"/>
            <w:vMerge/>
          </w:tcPr>
          <w:p w14:paraId="698DD5C1" w14:textId="77777777" w:rsidR="00F2480F" w:rsidRPr="00FA7333" w:rsidRDefault="00F2480F" w:rsidP="00276DBD">
            <w:pPr>
              <w:pStyle w:val="NoSpacing"/>
              <w:rPr>
                <w:rFonts w:ascii="Roboto" w:hAnsi="Roboto"/>
              </w:rPr>
            </w:pPr>
          </w:p>
        </w:tc>
        <w:tc>
          <w:tcPr>
            <w:tcW w:w="539" w:type="dxa"/>
          </w:tcPr>
          <w:p w14:paraId="014E3BB6" w14:textId="77777777" w:rsidR="00F2480F" w:rsidRPr="00FA7333" w:rsidRDefault="00F2480F" w:rsidP="00F2480F">
            <w:pPr>
              <w:pStyle w:val="NoSpacing"/>
              <w:jc w:val="right"/>
              <w:rPr>
                <w:rFonts w:ascii="Roboto" w:hAnsi="Roboto"/>
              </w:rPr>
            </w:pPr>
            <w:r w:rsidRPr="00FA7333">
              <w:rPr>
                <w:rFonts w:ascii="Roboto" w:hAnsi="Roboto"/>
              </w:rPr>
              <w:t>13</w:t>
            </w:r>
          </w:p>
        </w:tc>
        <w:tc>
          <w:tcPr>
            <w:tcW w:w="6655" w:type="dxa"/>
          </w:tcPr>
          <w:p w14:paraId="31556C7E" w14:textId="77777777" w:rsidR="00F2480F" w:rsidRPr="00FA7333" w:rsidRDefault="00F2480F" w:rsidP="00276DBD">
            <w:pPr>
              <w:pStyle w:val="NoSpacing"/>
              <w:rPr>
                <w:rFonts w:ascii="Roboto" w:hAnsi="Roboto"/>
                <w:color w:val="4472C4" w:themeColor="accent5"/>
              </w:rPr>
            </w:pPr>
          </w:p>
        </w:tc>
      </w:tr>
      <w:tr w:rsidR="00F2480F" w:rsidRPr="00FA7333" w14:paraId="609517FB" w14:textId="77777777" w:rsidTr="00F2480F">
        <w:tc>
          <w:tcPr>
            <w:tcW w:w="3596" w:type="dxa"/>
            <w:vMerge/>
          </w:tcPr>
          <w:p w14:paraId="07D1720A" w14:textId="77777777" w:rsidR="00F2480F" w:rsidRPr="00FA7333" w:rsidRDefault="00F2480F" w:rsidP="00276DBD">
            <w:pPr>
              <w:pStyle w:val="NoSpacing"/>
              <w:rPr>
                <w:rFonts w:ascii="Roboto" w:hAnsi="Roboto"/>
              </w:rPr>
            </w:pPr>
          </w:p>
        </w:tc>
        <w:tc>
          <w:tcPr>
            <w:tcW w:w="539" w:type="dxa"/>
          </w:tcPr>
          <w:p w14:paraId="09108D44" w14:textId="77777777" w:rsidR="00F2480F" w:rsidRPr="00FA7333" w:rsidRDefault="00F2480F" w:rsidP="00F2480F">
            <w:pPr>
              <w:pStyle w:val="NoSpacing"/>
              <w:jc w:val="right"/>
              <w:rPr>
                <w:rFonts w:ascii="Roboto" w:hAnsi="Roboto"/>
              </w:rPr>
            </w:pPr>
            <w:r w:rsidRPr="00FA7333">
              <w:rPr>
                <w:rFonts w:ascii="Roboto" w:hAnsi="Roboto"/>
              </w:rPr>
              <w:t>14</w:t>
            </w:r>
          </w:p>
        </w:tc>
        <w:tc>
          <w:tcPr>
            <w:tcW w:w="6655" w:type="dxa"/>
          </w:tcPr>
          <w:p w14:paraId="5B081832" w14:textId="77777777" w:rsidR="00F2480F" w:rsidRPr="00FA7333" w:rsidRDefault="00F2480F" w:rsidP="00276DBD">
            <w:pPr>
              <w:pStyle w:val="NoSpacing"/>
              <w:rPr>
                <w:rFonts w:ascii="Roboto" w:hAnsi="Roboto"/>
                <w:color w:val="4472C4" w:themeColor="accent5"/>
              </w:rPr>
            </w:pPr>
          </w:p>
        </w:tc>
      </w:tr>
      <w:tr w:rsidR="00F2480F" w:rsidRPr="00FA7333" w14:paraId="0FA6876B" w14:textId="77777777" w:rsidTr="00F2480F">
        <w:tc>
          <w:tcPr>
            <w:tcW w:w="3596" w:type="dxa"/>
            <w:vMerge/>
          </w:tcPr>
          <w:p w14:paraId="52C5EA4C" w14:textId="77777777" w:rsidR="00F2480F" w:rsidRPr="00FA7333" w:rsidRDefault="00F2480F" w:rsidP="00276DBD">
            <w:pPr>
              <w:pStyle w:val="NoSpacing"/>
              <w:rPr>
                <w:rFonts w:ascii="Roboto" w:hAnsi="Roboto"/>
              </w:rPr>
            </w:pPr>
          </w:p>
        </w:tc>
        <w:tc>
          <w:tcPr>
            <w:tcW w:w="539" w:type="dxa"/>
          </w:tcPr>
          <w:p w14:paraId="0DBA57F4" w14:textId="77777777" w:rsidR="00F2480F" w:rsidRPr="00FA7333" w:rsidRDefault="00F2480F" w:rsidP="00F2480F">
            <w:pPr>
              <w:pStyle w:val="NoSpacing"/>
              <w:jc w:val="right"/>
              <w:rPr>
                <w:rFonts w:ascii="Roboto" w:hAnsi="Roboto"/>
              </w:rPr>
            </w:pPr>
            <w:r w:rsidRPr="00FA7333">
              <w:rPr>
                <w:rFonts w:ascii="Roboto" w:hAnsi="Roboto"/>
              </w:rPr>
              <w:t>15</w:t>
            </w:r>
          </w:p>
        </w:tc>
        <w:tc>
          <w:tcPr>
            <w:tcW w:w="6655" w:type="dxa"/>
          </w:tcPr>
          <w:p w14:paraId="40CCE629" w14:textId="77777777" w:rsidR="00F2480F" w:rsidRPr="00FA7333" w:rsidRDefault="00F2480F" w:rsidP="00276DBD">
            <w:pPr>
              <w:pStyle w:val="NoSpacing"/>
              <w:rPr>
                <w:rFonts w:ascii="Roboto" w:hAnsi="Roboto"/>
                <w:color w:val="4472C4" w:themeColor="accent5"/>
              </w:rPr>
            </w:pPr>
          </w:p>
        </w:tc>
      </w:tr>
      <w:tr w:rsidR="00F2480F" w:rsidRPr="00FA7333" w14:paraId="28D133FD" w14:textId="77777777" w:rsidTr="00F2480F">
        <w:tc>
          <w:tcPr>
            <w:tcW w:w="3596" w:type="dxa"/>
            <w:vMerge/>
          </w:tcPr>
          <w:p w14:paraId="02A5C328" w14:textId="77777777" w:rsidR="00F2480F" w:rsidRPr="00FA7333" w:rsidRDefault="00F2480F" w:rsidP="00276DBD">
            <w:pPr>
              <w:pStyle w:val="NoSpacing"/>
              <w:rPr>
                <w:rFonts w:ascii="Roboto" w:hAnsi="Roboto"/>
              </w:rPr>
            </w:pPr>
          </w:p>
        </w:tc>
        <w:tc>
          <w:tcPr>
            <w:tcW w:w="539" w:type="dxa"/>
          </w:tcPr>
          <w:p w14:paraId="2C3C7A3F" w14:textId="77777777" w:rsidR="00F2480F" w:rsidRPr="00FA7333" w:rsidRDefault="00F2480F" w:rsidP="00F2480F">
            <w:pPr>
              <w:pStyle w:val="NoSpacing"/>
              <w:jc w:val="right"/>
              <w:rPr>
                <w:rFonts w:ascii="Roboto" w:hAnsi="Roboto"/>
              </w:rPr>
            </w:pPr>
            <w:r w:rsidRPr="00FA7333">
              <w:rPr>
                <w:rFonts w:ascii="Roboto" w:hAnsi="Roboto"/>
              </w:rPr>
              <w:t>16</w:t>
            </w:r>
          </w:p>
        </w:tc>
        <w:tc>
          <w:tcPr>
            <w:tcW w:w="6655" w:type="dxa"/>
          </w:tcPr>
          <w:p w14:paraId="272A9CE1" w14:textId="77777777" w:rsidR="00F2480F" w:rsidRPr="00FA7333" w:rsidRDefault="00F2480F" w:rsidP="00276DBD">
            <w:pPr>
              <w:pStyle w:val="NoSpacing"/>
              <w:rPr>
                <w:rFonts w:ascii="Roboto" w:hAnsi="Roboto"/>
                <w:color w:val="4472C4" w:themeColor="accent5"/>
              </w:rPr>
            </w:pPr>
          </w:p>
        </w:tc>
      </w:tr>
      <w:tr w:rsidR="00F2480F" w:rsidRPr="00FA7333" w14:paraId="2F05512B" w14:textId="77777777" w:rsidTr="00F2480F">
        <w:tc>
          <w:tcPr>
            <w:tcW w:w="3596" w:type="dxa"/>
            <w:vMerge/>
          </w:tcPr>
          <w:p w14:paraId="7CC438FD" w14:textId="77777777" w:rsidR="00F2480F" w:rsidRPr="00FA7333" w:rsidRDefault="00F2480F" w:rsidP="00276DBD">
            <w:pPr>
              <w:pStyle w:val="NoSpacing"/>
              <w:rPr>
                <w:rFonts w:ascii="Roboto" w:hAnsi="Roboto"/>
              </w:rPr>
            </w:pPr>
          </w:p>
        </w:tc>
        <w:tc>
          <w:tcPr>
            <w:tcW w:w="539" w:type="dxa"/>
          </w:tcPr>
          <w:p w14:paraId="0ECB3813" w14:textId="77777777" w:rsidR="00F2480F" w:rsidRPr="00FA7333" w:rsidRDefault="00F2480F" w:rsidP="00F2480F">
            <w:pPr>
              <w:pStyle w:val="NoSpacing"/>
              <w:jc w:val="right"/>
              <w:rPr>
                <w:rFonts w:ascii="Roboto" w:hAnsi="Roboto"/>
              </w:rPr>
            </w:pPr>
            <w:r w:rsidRPr="00FA7333">
              <w:rPr>
                <w:rFonts w:ascii="Roboto" w:hAnsi="Roboto"/>
              </w:rPr>
              <w:t>17</w:t>
            </w:r>
          </w:p>
        </w:tc>
        <w:tc>
          <w:tcPr>
            <w:tcW w:w="6655" w:type="dxa"/>
          </w:tcPr>
          <w:p w14:paraId="2532F59D" w14:textId="77777777" w:rsidR="00F2480F" w:rsidRPr="00FA7333" w:rsidRDefault="00F2480F" w:rsidP="00276DBD">
            <w:pPr>
              <w:pStyle w:val="NoSpacing"/>
              <w:rPr>
                <w:rFonts w:ascii="Roboto" w:hAnsi="Roboto"/>
                <w:color w:val="4472C4" w:themeColor="accent5"/>
              </w:rPr>
            </w:pPr>
          </w:p>
        </w:tc>
      </w:tr>
      <w:tr w:rsidR="00F2480F" w:rsidRPr="00FA7333" w14:paraId="13FEBB4A" w14:textId="77777777" w:rsidTr="00F2480F">
        <w:tc>
          <w:tcPr>
            <w:tcW w:w="3596" w:type="dxa"/>
            <w:vMerge/>
          </w:tcPr>
          <w:p w14:paraId="7A079CE2" w14:textId="77777777" w:rsidR="00F2480F" w:rsidRPr="00FA7333" w:rsidRDefault="00F2480F" w:rsidP="00276DBD">
            <w:pPr>
              <w:pStyle w:val="NoSpacing"/>
              <w:rPr>
                <w:rFonts w:ascii="Roboto" w:hAnsi="Roboto"/>
              </w:rPr>
            </w:pPr>
          </w:p>
        </w:tc>
        <w:tc>
          <w:tcPr>
            <w:tcW w:w="539" w:type="dxa"/>
          </w:tcPr>
          <w:p w14:paraId="111A8822" w14:textId="77777777" w:rsidR="00F2480F" w:rsidRPr="00FA7333" w:rsidRDefault="00F2480F" w:rsidP="00F2480F">
            <w:pPr>
              <w:pStyle w:val="NoSpacing"/>
              <w:jc w:val="right"/>
              <w:rPr>
                <w:rFonts w:ascii="Roboto" w:hAnsi="Roboto"/>
              </w:rPr>
            </w:pPr>
            <w:r w:rsidRPr="00FA7333">
              <w:rPr>
                <w:rFonts w:ascii="Roboto" w:hAnsi="Roboto"/>
              </w:rPr>
              <w:t>18</w:t>
            </w:r>
          </w:p>
        </w:tc>
        <w:tc>
          <w:tcPr>
            <w:tcW w:w="6655" w:type="dxa"/>
          </w:tcPr>
          <w:p w14:paraId="41E547C2" w14:textId="77777777" w:rsidR="00F2480F" w:rsidRPr="00FA7333" w:rsidRDefault="00F2480F" w:rsidP="00276DBD">
            <w:pPr>
              <w:pStyle w:val="NoSpacing"/>
              <w:rPr>
                <w:rFonts w:ascii="Roboto" w:hAnsi="Roboto"/>
                <w:color w:val="4472C4" w:themeColor="accent5"/>
              </w:rPr>
            </w:pPr>
          </w:p>
        </w:tc>
      </w:tr>
      <w:tr w:rsidR="00F2480F" w:rsidRPr="00FA7333" w14:paraId="78F62561" w14:textId="77777777" w:rsidTr="00F2480F">
        <w:tc>
          <w:tcPr>
            <w:tcW w:w="3596" w:type="dxa"/>
            <w:vMerge/>
          </w:tcPr>
          <w:p w14:paraId="2E63C93F" w14:textId="77777777" w:rsidR="00F2480F" w:rsidRPr="00FA7333" w:rsidRDefault="00F2480F" w:rsidP="00276DBD">
            <w:pPr>
              <w:pStyle w:val="NoSpacing"/>
              <w:rPr>
                <w:rFonts w:ascii="Roboto" w:hAnsi="Roboto"/>
              </w:rPr>
            </w:pPr>
          </w:p>
        </w:tc>
        <w:tc>
          <w:tcPr>
            <w:tcW w:w="539" w:type="dxa"/>
          </w:tcPr>
          <w:p w14:paraId="452C34AD" w14:textId="77777777" w:rsidR="00F2480F" w:rsidRPr="00FA7333" w:rsidRDefault="00F2480F" w:rsidP="00F2480F">
            <w:pPr>
              <w:pStyle w:val="NoSpacing"/>
              <w:jc w:val="right"/>
              <w:rPr>
                <w:rFonts w:ascii="Roboto" w:hAnsi="Roboto"/>
              </w:rPr>
            </w:pPr>
            <w:r w:rsidRPr="00FA7333">
              <w:rPr>
                <w:rFonts w:ascii="Roboto" w:hAnsi="Roboto"/>
              </w:rPr>
              <w:t>19</w:t>
            </w:r>
          </w:p>
        </w:tc>
        <w:tc>
          <w:tcPr>
            <w:tcW w:w="6655" w:type="dxa"/>
          </w:tcPr>
          <w:p w14:paraId="4BEDB2EE" w14:textId="77777777" w:rsidR="00F2480F" w:rsidRPr="00FA7333" w:rsidRDefault="00F2480F" w:rsidP="00276DBD">
            <w:pPr>
              <w:pStyle w:val="NoSpacing"/>
              <w:rPr>
                <w:rFonts w:ascii="Roboto" w:hAnsi="Roboto"/>
                <w:color w:val="4472C4" w:themeColor="accent5"/>
              </w:rPr>
            </w:pPr>
          </w:p>
        </w:tc>
      </w:tr>
      <w:tr w:rsidR="00F2480F" w:rsidRPr="00FA7333" w14:paraId="6F93638A" w14:textId="77777777" w:rsidTr="00F2480F">
        <w:tc>
          <w:tcPr>
            <w:tcW w:w="3596" w:type="dxa"/>
            <w:vMerge/>
          </w:tcPr>
          <w:p w14:paraId="1605010A" w14:textId="77777777" w:rsidR="00F2480F" w:rsidRPr="00FA7333" w:rsidRDefault="00F2480F" w:rsidP="00276DBD">
            <w:pPr>
              <w:pStyle w:val="NoSpacing"/>
              <w:rPr>
                <w:rFonts w:ascii="Roboto" w:hAnsi="Roboto"/>
              </w:rPr>
            </w:pPr>
          </w:p>
        </w:tc>
        <w:tc>
          <w:tcPr>
            <w:tcW w:w="539" w:type="dxa"/>
          </w:tcPr>
          <w:p w14:paraId="5905876A" w14:textId="77777777" w:rsidR="00F2480F" w:rsidRPr="00FA7333" w:rsidRDefault="00F2480F" w:rsidP="00F2480F">
            <w:pPr>
              <w:pStyle w:val="NoSpacing"/>
              <w:jc w:val="right"/>
              <w:rPr>
                <w:rFonts w:ascii="Roboto" w:hAnsi="Roboto"/>
              </w:rPr>
            </w:pPr>
            <w:r w:rsidRPr="00FA7333">
              <w:rPr>
                <w:rFonts w:ascii="Roboto" w:hAnsi="Roboto"/>
              </w:rPr>
              <w:t>20</w:t>
            </w:r>
          </w:p>
        </w:tc>
        <w:tc>
          <w:tcPr>
            <w:tcW w:w="6655" w:type="dxa"/>
          </w:tcPr>
          <w:p w14:paraId="4428E2D8" w14:textId="77777777" w:rsidR="00F2480F" w:rsidRPr="00FA7333" w:rsidRDefault="00F2480F" w:rsidP="00276DBD">
            <w:pPr>
              <w:pStyle w:val="NoSpacing"/>
              <w:rPr>
                <w:rFonts w:ascii="Roboto" w:hAnsi="Roboto"/>
                <w:color w:val="4472C4" w:themeColor="accent5"/>
              </w:rPr>
            </w:pPr>
          </w:p>
        </w:tc>
      </w:tr>
      <w:tr w:rsidR="00F2480F" w:rsidRPr="00FA7333" w14:paraId="4B99C910" w14:textId="77777777" w:rsidTr="00CE5C55">
        <w:trPr>
          <w:trHeight w:val="1511"/>
        </w:trPr>
        <w:tc>
          <w:tcPr>
            <w:tcW w:w="4135" w:type="dxa"/>
            <w:gridSpan w:val="2"/>
            <w:tcBorders>
              <w:top w:val="single" w:sz="18" w:space="0" w:color="808080" w:themeColor="background1" w:themeShade="80"/>
            </w:tcBorders>
          </w:tcPr>
          <w:p w14:paraId="045E94A1" w14:textId="77777777" w:rsidR="00F2480F" w:rsidRPr="00FA7333" w:rsidRDefault="00F2480F" w:rsidP="00276DBD">
            <w:pPr>
              <w:pStyle w:val="NoSpacing"/>
              <w:rPr>
                <w:rFonts w:ascii="Roboto" w:hAnsi="Roboto"/>
                <w:b/>
              </w:rPr>
            </w:pPr>
            <w:r w:rsidRPr="00FA7333">
              <w:rPr>
                <w:rFonts w:ascii="Roboto" w:hAnsi="Roboto"/>
                <w:b/>
              </w:rPr>
              <w:t>Why is this resolution important to family physicians?</w:t>
            </w:r>
          </w:p>
          <w:p w14:paraId="3B78A2C1" w14:textId="77777777" w:rsidR="00CE5C55" w:rsidRPr="00FA7333" w:rsidRDefault="00CE5C55" w:rsidP="00276DBD">
            <w:pPr>
              <w:pStyle w:val="NoSpacing"/>
              <w:rPr>
                <w:rFonts w:ascii="Roboto" w:hAnsi="Roboto"/>
                <w:sz w:val="20"/>
              </w:rPr>
            </w:pPr>
          </w:p>
        </w:tc>
        <w:tc>
          <w:tcPr>
            <w:tcW w:w="6655" w:type="dxa"/>
            <w:tcBorders>
              <w:top w:val="single" w:sz="18" w:space="0" w:color="808080" w:themeColor="background1" w:themeShade="80"/>
            </w:tcBorders>
          </w:tcPr>
          <w:p w14:paraId="1E089DC8" w14:textId="77777777" w:rsidR="00F2480F" w:rsidRPr="00FA7333" w:rsidRDefault="00F2480F" w:rsidP="00276DBD">
            <w:pPr>
              <w:pStyle w:val="NoSpacing"/>
              <w:rPr>
                <w:rFonts w:ascii="Roboto" w:hAnsi="Roboto"/>
                <w:color w:val="4472C4" w:themeColor="accent5"/>
              </w:rPr>
            </w:pPr>
          </w:p>
        </w:tc>
      </w:tr>
    </w:tbl>
    <w:p w14:paraId="65C3489F" w14:textId="77777777" w:rsidR="00276DBD" w:rsidRPr="00FA7333" w:rsidRDefault="00276DBD" w:rsidP="00276DBD">
      <w:pPr>
        <w:pStyle w:val="NoSpacing"/>
        <w:rPr>
          <w:rFonts w:ascii="Roboto" w:hAnsi="Roboto"/>
        </w:rPr>
      </w:pPr>
    </w:p>
    <w:p w14:paraId="0FC5E57D" w14:textId="77777777" w:rsidR="00D14C78" w:rsidRPr="00FA7333" w:rsidRDefault="00D14C78" w:rsidP="00276DBD">
      <w:pPr>
        <w:pStyle w:val="NoSpacing"/>
        <w:rPr>
          <w:rFonts w:ascii="Roboto" w:hAnsi="Roboto"/>
        </w:rPr>
      </w:pPr>
    </w:p>
    <w:p w14:paraId="3601AB33" w14:textId="77777777" w:rsidR="00D14C78" w:rsidRPr="00FA7333" w:rsidRDefault="00D14C78" w:rsidP="00276DBD">
      <w:pPr>
        <w:pStyle w:val="NoSpacing"/>
        <w:rPr>
          <w:rFonts w:ascii="Roboto" w:hAnsi="Roboto"/>
        </w:rPr>
      </w:pPr>
    </w:p>
    <w:p w14:paraId="7911A59B" w14:textId="77777777" w:rsidR="00276DBD" w:rsidRPr="00FA7333" w:rsidRDefault="00D14C78" w:rsidP="00D14C78">
      <w:pPr>
        <w:pStyle w:val="NoSpacing"/>
        <w:shd w:val="clear" w:color="auto" w:fill="D9D9D9" w:themeFill="background1" w:themeFillShade="D9"/>
        <w:jc w:val="center"/>
        <w:rPr>
          <w:rFonts w:ascii="Roboto" w:hAnsi="Roboto"/>
          <w:b/>
          <w:i/>
          <w:sz w:val="28"/>
        </w:rPr>
      </w:pPr>
      <w:r w:rsidRPr="00FA7333">
        <w:rPr>
          <w:rFonts w:ascii="Roboto" w:hAnsi="Roboto"/>
          <w:b/>
          <w:i/>
          <w:sz w:val="28"/>
        </w:rPr>
        <w:t>Sample Resolution</w:t>
      </w:r>
    </w:p>
    <w:p w14:paraId="350B2298" w14:textId="77777777" w:rsidR="00D14C78" w:rsidRPr="00FA7333" w:rsidRDefault="00D14C78" w:rsidP="00276DBD">
      <w:pPr>
        <w:pStyle w:val="NoSpacing"/>
        <w:rPr>
          <w:rFonts w:ascii="Roboto" w:hAnsi="Roboto"/>
        </w:rPr>
      </w:pPr>
    </w:p>
    <w:p w14:paraId="073B01A8" w14:textId="66939AAF" w:rsidR="00D14C78" w:rsidRPr="00FA7333" w:rsidRDefault="00D14C78" w:rsidP="00D14C78">
      <w:pPr>
        <w:pStyle w:val="NoSpacing"/>
        <w:rPr>
          <w:rFonts w:ascii="Roboto" w:hAnsi="Roboto"/>
        </w:rPr>
      </w:pPr>
      <w:r w:rsidRPr="00FA7333">
        <w:rPr>
          <w:rFonts w:ascii="Roboto" w:hAnsi="Roboto"/>
          <w:b/>
        </w:rPr>
        <w:t>Title:</w:t>
      </w:r>
      <w:r w:rsidRPr="00FA7333">
        <w:rPr>
          <w:rFonts w:ascii="Roboto" w:hAnsi="Roboto"/>
        </w:rPr>
        <w:tab/>
      </w:r>
      <w:r w:rsidRPr="00FA7333">
        <w:rPr>
          <w:rFonts w:ascii="Roboto" w:hAnsi="Roboto"/>
        </w:rPr>
        <w:tab/>
      </w:r>
      <w:r w:rsidR="00F070EC">
        <w:rPr>
          <w:rFonts w:ascii="Roboto" w:hAnsi="Roboto"/>
        </w:rPr>
        <w:tab/>
      </w:r>
      <w:r w:rsidRPr="00FA7333">
        <w:rPr>
          <w:rFonts w:ascii="Roboto" w:hAnsi="Roboto"/>
        </w:rPr>
        <w:t>Physician Burnout and Wellness</w:t>
      </w:r>
    </w:p>
    <w:p w14:paraId="7DBB34BD" w14:textId="77777777" w:rsidR="00D14C78" w:rsidRPr="00FA7333" w:rsidRDefault="00D14C78" w:rsidP="00D14C78">
      <w:pPr>
        <w:pStyle w:val="NoSpacing"/>
        <w:rPr>
          <w:rFonts w:ascii="Roboto" w:hAnsi="Roboto"/>
        </w:rPr>
      </w:pPr>
      <w:r w:rsidRPr="00FA7333">
        <w:rPr>
          <w:rFonts w:ascii="Roboto" w:hAnsi="Roboto"/>
          <w:b/>
        </w:rPr>
        <w:t>Submitted by:</w:t>
      </w:r>
      <w:r w:rsidRPr="00FA7333">
        <w:rPr>
          <w:rFonts w:ascii="Roboto" w:hAnsi="Roboto"/>
        </w:rPr>
        <w:t xml:space="preserve">  </w:t>
      </w:r>
      <w:r w:rsidRPr="00FA7333">
        <w:rPr>
          <w:rFonts w:ascii="Roboto" w:hAnsi="Roboto"/>
        </w:rPr>
        <w:tab/>
        <w:t xml:space="preserve">Drs. John Feehan, Lynn Fisher, Danelle Perry &amp; Margaret Smith </w:t>
      </w:r>
    </w:p>
    <w:p w14:paraId="11E32508" w14:textId="77777777" w:rsidR="00D14C78" w:rsidRPr="00FA7333" w:rsidRDefault="00D14C78" w:rsidP="00D14C78">
      <w:pPr>
        <w:pStyle w:val="NoSpacing"/>
        <w:rPr>
          <w:rFonts w:ascii="Roboto" w:hAnsi="Roboto"/>
        </w:rPr>
      </w:pPr>
    </w:p>
    <w:p w14:paraId="52106CD0" w14:textId="77777777" w:rsidR="00D14C78" w:rsidRPr="00FA7333" w:rsidRDefault="00D14C78" w:rsidP="00D14C78">
      <w:pPr>
        <w:pStyle w:val="NoSpacing"/>
        <w:rPr>
          <w:rFonts w:ascii="Roboto" w:hAnsi="Roboto"/>
        </w:rPr>
      </w:pPr>
      <w:r w:rsidRPr="00FA7333">
        <w:rPr>
          <w:rFonts w:ascii="Roboto" w:hAnsi="Roboto"/>
          <w:b/>
        </w:rPr>
        <w:t>WHEREAS</w:t>
      </w:r>
      <w:r w:rsidRPr="00FA7333">
        <w:rPr>
          <w:rFonts w:ascii="Roboto" w:hAnsi="Roboto"/>
        </w:rPr>
        <w:t xml:space="preserve"> Family Medicine is the foundation for the delivery of primary health care to Kansans, and </w:t>
      </w:r>
    </w:p>
    <w:p w14:paraId="5B2B3749" w14:textId="77777777" w:rsidR="00D14C78" w:rsidRPr="00FA7333" w:rsidRDefault="00D14C78" w:rsidP="00D14C78">
      <w:pPr>
        <w:pStyle w:val="NoSpacing"/>
        <w:rPr>
          <w:rFonts w:ascii="Roboto" w:hAnsi="Roboto"/>
        </w:rPr>
      </w:pPr>
    </w:p>
    <w:p w14:paraId="23F4CF8D" w14:textId="77777777" w:rsidR="00D14C78" w:rsidRPr="00FA7333" w:rsidRDefault="00D14C78" w:rsidP="00D14C78">
      <w:pPr>
        <w:pStyle w:val="NoSpacing"/>
        <w:rPr>
          <w:rFonts w:ascii="Roboto" w:hAnsi="Roboto"/>
        </w:rPr>
      </w:pPr>
      <w:r w:rsidRPr="00FA7333">
        <w:rPr>
          <w:rFonts w:ascii="Roboto" w:hAnsi="Roboto"/>
          <w:b/>
        </w:rPr>
        <w:t>WHEREAS</w:t>
      </w:r>
      <w:r w:rsidRPr="00FA7333">
        <w:rPr>
          <w:rFonts w:ascii="Roboto" w:hAnsi="Roboto"/>
        </w:rPr>
        <w:t xml:space="preserve"> family physicians are increasingly challenged to maintain or increase volume, and at the same time face increasing expectations regarding electronic documentation, quality initiatives, and regulatory requirements; and</w:t>
      </w:r>
    </w:p>
    <w:p w14:paraId="01CB1A82" w14:textId="77777777" w:rsidR="00D14C78" w:rsidRPr="00FA7333" w:rsidRDefault="00D14C78" w:rsidP="00D14C78">
      <w:pPr>
        <w:pStyle w:val="NoSpacing"/>
        <w:rPr>
          <w:rFonts w:ascii="Roboto" w:hAnsi="Roboto"/>
        </w:rPr>
      </w:pPr>
    </w:p>
    <w:p w14:paraId="67C4AF3C" w14:textId="77777777" w:rsidR="00D14C78" w:rsidRPr="00FA7333" w:rsidRDefault="00D14C78" w:rsidP="00D14C78">
      <w:pPr>
        <w:pStyle w:val="NoSpacing"/>
        <w:rPr>
          <w:rFonts w:ascii="Roboto" w:hAnsi="Roboto"/>
        </w:rPr>
      </w:pPr>
      <w:r w:rsidRPr="00FA7333">
        <w:rPr>
          <w:rFonts w:ascii="Roboto" w:hAnsi="Roboto"/>
          <w:b/>
        </w:rPr>
        <w:t>WHEREAS</w:t>
      </w:r>
      <w:r w:rsidRPr="00FA7333">
        <w:rPr>
          <w:rFonts w:ascii="Roboto" w:hAnsi="Roboto"/>
        </w:rPr>
        <w:t xml:space="preserve"> the consequences of these demands result in increasing adverse effects towards physician well-being, and resultant burn-out, including a current projected rate of 63% of family physicians; </w:t>
      </w:r>
    </w:p>
    <w:p w14:paraId="7F8391F9" w14:textId="77777777" w:rsidR="00D14C78" w:rsidRPr="00FA7333" w:rsidRDefault="00D14C78" w:rsidP="00D14C78">
      <w:pPr>
        <w:pStyle w:val="NoSpacing"/>
        <w:rPr>
          <w:rFonts w:ascii="Roboto" w:hAnsi="Roboto"/>
        </w:rPr>
      </w:pPr>
    </w:p>
    <w:p w14:paraId="7583F3FE" w14:textId="77777777" w:rsidR="00D14C78" w:rsidRPr="00FA7333" w:rsidRDefault="00D14C78" w:rsidP="00D14C78">
      <w:pPr>
        <w:pStyle w:val="NoSpacing"/>
        <w:rPr>
          <w:rFonts w:ascii="Roboto" w:hAnsi="Roboto"/>
        </w:rPr>
      </w:pPr>
      <w:r w:rsidRPr="00FA7333">
        <w:rPr>
          <w:rFonts w:ascii="Roboto" w:hAnsi="Roboto"/>
          <w:b/>
        </w:rPr>
        <w:t>THEREFORE,</w:t>
      </w:r>
      <w:r w:rsidRPr="00FA7333">
        <w:rPr>
          <w:rFonts w:ascii="Roboto" w:hAnsi="Roboto"/>
        </w:rPr>
        <w:t xml:space="preserve"> be it resolved that KAFP will explore initiatives to address and prevent physician burnout and promote physician well-being in our membership.  </w:t>
      </w:r>
    </w:p>
    <w:sectPr w:rsidR="00D14C78" w:rsidRPr="00FA7333" w:rsidSect="00276D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6748C"/>
    <w:multiLevelType w:val="hybridMultilevel"/>
    <w:tmpl w:val="E522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60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BD"/>
    <w:rsid w:val="00047F46"/>
    <w:rsid w:val="00276DBD"/>
    <w:rsid w:val="002A4B48"/>
    <w:rsid w:val="00817F74"/>
    <w:rsid w:val="008C1153"/>
    <w:rsid w:val="00B06A15"/>
    <w:rsid w:val="00CE5C55"/>
    <w:rsid w:val="00D14C78"/>
    <w:rsid w:val="00F070EC"/>
    <w:rsid w:val="00F2480F"/>
    <w:rsid w:val="00FA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2131"/>
  <w15:chartTrackingRefBased/>
  <w15:docId w15:val="{AC383722-E64E-459C-884E-0ECCC3EB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6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6DBD"/>
    <w:pPr>
      <w:spacing w:after="0" w:line="240" w:lineRule="auto"/>
    </w:pPr>
  </w:style>
  <w:style w:type="character" w:styleId="Hyperlink">
    <w:name w:val="Hyperlink"/>
    <w:basedOn w:val="DefaultParagraphFont"/>
    <w:uiPriority w:val="99"/>
    <w:unhideWhenUsed/>
    <w:rsid w:val="00047F46"/>
    <w:rPr>
      <w:color w:val="0000FF"/>
      <w:u w:val="single"/>
    </w:rPr>
  </w:style>
  <w:style w:type="character" w:styleId="FollowedHyperlink">
    <w:name w:val="FollowedHyperlink"/>
    <w:basedOn w:val="DefaultParagraphFont"/>
    <w:uiPriority w:val="99"/>
    <w:semiHidden/>
    <w:unhideWhenUsed/>
    <w:rsid w:val="00FA7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fponline.org/resolutionproces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Corkins</dc:creator>
  <cp:keywords/>
  <dc:description/>
  <cp:lastModifiedBy>Tarah Remington-Brown</cp:lastModifiedBy>
  <cp:revision>2</cp:revision>
  <dcterms:created xsi:type="dcterms:W3CDTF">2025-06-06T16:41:00Z</dcterms:created>
  <dcterms:modified xsi:type="dcterms:W3CDTF">2025-06-06T16:41:00Z</dcterms:modified>
</cp:coreProperties>
</file>